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E6DE" w14:textId="27DAF92E" w:rsidR="003E7196" w:rsidRPr="003E7196" w:rsidRDefault="003E7196" w:rsidP="003E7196">
      <w:pPr>
        <w:pStyle w:val="Nessunaspaziatura"/>
        <w:jc w:val="center"/>
        <w:rPr>
          <w:rFonts w:ascii="Courier New" w:eastAsia="Times New Roman" w:hAnsi="Courier New" w:cs="Courier New"/>
          <w:b/>
          <w:bCs/>
          <w:color w:val="F7CAAC" w:themeColor="accent2" w:themeTint="66"/>
          <w:sz w:val="44"/>
          <w:szCs w:val="44"/>
          <w:lang w:val="en" w:eastAsia="it-IT"/>
          <w14:textOutline w14:w="11112" w14:cap="flat" w14:cmpd="sng" w14:algn="ctr">
            <w14:solidFill>
              <w14:srgbClr w14:val="FF0000"/>
            </w14:solidFill>
            <w14:prstDash w14:val="solid"/>
            <w14:round/>
          </w14:textOutline>
        </w:rPr>
      </w:pPr>
      <w:r w:rsidRPr="003E7196">
        <w:rPr>
          <w:rFonts w:ascii="Courier New" w:eastAsia="Times New Roman" w:hAnsi="Courier New" w:cs="Courier New"/>
          <w:b/>
          <w:bCs/>
          <w:color w:val="F7CAAC" w:themeColor="accent2" w:themeTint="66"/>
          <w:sz w:val="44"/>
          <w:szCs w:val="44"/>
          <w:lang w:val="en" w:eastAsia="it-IT"/>
          <w14:textOutline w14:w="11112" w14:cap="flat" w14:cmpd="sng" w14:algn="ctr">
            <w14:solidFill>
              <w14:srgbClr w14:val="FF0000"/>
            </w14:solidFill>
            <w14:prstDash w14:val="solid"/>
            <w14:round/>
          </w14:textOutline>
        </w:rPr>
        <w:t>MESSAG</w:t>
      </w:r>
      <w:r w:rsidRPr="003E7196">
        <w:rPr>
          <w:rFonts w:ascii="Courier New" w:eastAsia="Times New Roman" w:hAnsi="Courier New" w:cs="Courier New"/>
          <w:b/>
          <w:bCs/>
          <w:color w:val="F7CAAC" w:themeColor="accent2" w:themeTint="66"/>
          <w:sz w:val="44"/>
          <w:szCs w:val="44"/>
          <w:lang w:val="en" w:eastAsia="it-IT"/>
          <w14:textOutline w14:w="11112" w14:cap="flat" w14:cmpd="sng" w14:algn="ctr">
            <w14:solidFill>
              <w14:srgbClr w14:val="FF0000"/>
            </w14:solidFill>
            <w14:prstDash w14:val="solid"/>
            <w14:round/>
          </w14:textOutline>
        </w:rPr>
        <w:t>GIO</w:t>
      </w:r>
    </w:p>
    <w:p w14:paraId="1281CF06" w14:textId="77777777" w:rsidR="003E7196" w:rsidRDefault="003E7196" w:rsidP="003E7196">
      <w:pPr>
        <w:pStyle w:val="Nessunaspaziatura"/>
        <w:jc w:val="center"/>
        <w:rPr>
          <w:rFonts w:ascii="Courier New" w:eastAsia="Times New Roman" w:hAnsi="Courier New" w:cs="Courier New"/>
          <w:b/>
          <w:bCs/>
          <w:color w:val="F7CAAC" w:themeColor="accent2" w:themeTint="66"/>
          <w:sz w:val="44"/>
          <w:szCs w:val="44"/>
          <w:lang w:val="en" w:eastAsia="it-IT"/>
          <w14:textOutline w14:w="11112" w14:cap="flat" w14:cmpd="sng" w14:algn="ctr">
            <w14:solidFill>
              <w14:srgbClr w14:val="FF0000"/>
            </w14:solidFill>
            <w14:prstDash w14:val="solid"/>
            <w14:round/>
          </w14:textOutline>
        </w:rPr>
      </w:pPr>
      <w:r w:rsidRPr="003E7196">
        <w:rPr>
          <w:rFonts w:ascii="Courier New" w:eastAsia="Times New Roman" w:hAnsi="Courier New" w:cs="Courier New"/>
          <w:b/>
          <w:bCs/>
          <w:color w:val="F7CAAC" w:themeColor="accent2" w:themeTint="66"/>
          <w:sz w:val="44"/>
          <w:szCs w:val="44"/>
          <w:lang w:val="en" w:eastAsia="it-IT"/>
          <w14:textOutline w14:w="11112" w14:cap="flat" w14:cmpd="sng" w14:algn="ctr">
            <w14:solidFill>
              <w14:srgbClr w14:val="FF0000"/>
            </w14:solidFill>
            <w14:prstDash w14:val="solid"/>
            <w14:round/>
          </w14:textOutline>
        </w:rPr>
        <w:t xml:space="preserve">PER IL 120° ANNIVERSARIO </w:t>
      </w:r>
    </w:p>
    <w:p w14:paraId="7D08D77E" w14:textId="56A1A69E" w:rsidR="00386A59" w:rsidRPr="003E7196" w:rsidRDefault="003E7196" w:rsidP="003E7196">
      <w:pPr>
        <w:pStyle w:val="Nessunaspaziatura"/>
        <w:jc w:val="center"/>
        <w:rPr>
          <w:rFonts w:ascii="Book Antiqua" w:hAnsi="Book Antiqua" w:cs="Tahoma"/>
          <w:b/>
          <w:bCs/>
          <w:color w:val="F7CAAC" w:themeColor="accent2" w:themeTint="66"/>
          <w:sz w:val="32"/>
          <w:szCs w:val="32"/>
          <w14:textOutline w14:w="11112" w14:cap="flat" w14:cmpd="sng" w14:algn="ctr">
            <w14:solidFill>
              <w14:srgbClr w14:val="FF0000"/>
            </w14:solidFill>
            <w14:prstDash w14:val="solid"/>
            <w14:round/>
          </w14:textOutline>
        </w:rPr>
      </w:pPr>
      <w:r w:rsidRPr="003E7196">
        <w:rPr>
          <w:rFonts w:ascii="Courier New" w:eastAsia="Times New Roman" w:hAnsi="Courier New" w:cs="Courier New"/>
          <w:b/>
          <w:bCs/>
          <w:color w:val="F7CAAC" w:themeColor="accent2" w:themeTint="66"/>
          <w:sz w:val="44"/>
          <w:szCs w:val="44"/>
          <w:lang w:val="en" w:eastAsia="it-IT"/>
          <w14:textOutline w14:w="11112" w14:cap="flat" w14:cmpd="sng" w14:algn="ctr">
            <w14:solidFill>
              <w14:srgbClr w14:val="FF0000"/>
            </w14:solidFill>
            <w14:prstDash w14:val="solid"/>
            <w14:round/>
          </w14:textOutline>
        </w:rPr>
        <w:t>DI FONDAZIONE</w:t>
      </w:r>
    </w:p>
    <w:p w14:paraId="19051EDE" w14:textId="0B93D828" w:rsidR="00386A59" w:rsidRDefault="00386A59" w:rsidP="00386A59">
      <w:pPr>
        <w:jc w:val="center"/>
        <w:rPr>
          <w:rFonts w:ascii="Book Antiqua" w:hAnsi="Book Antiqua" w:cs="Tahoma"/>
          <w:bCs/>
          <w:color w:val="auto"/>
          <w:sz w:val="16"/>
          <w:szCs w:val="16"/>
        </w:rPr>
      </w:pPr>
    </w:p>
    <w:p w14:paraId="41D83F10" w14:textId="1FF81C0F" w:rsidR="003E7196" w:rsidRDefault="003E7196" w:rsidP="00386A59">
      <w:pPr>
        <w:jc w:val="center"/>
        <w:rPr>
          <w:rFonts w:ascii="Book Antiqua" w:hAnsi="Book Antiqua" w:cs="Tahoma"/>
          <w:bCs/>
          <w:color w:val="auto"/>
          <w:sz w:val="16"/>
          <w:szCs w:val="16"/>
        </w:rPr>
      </w:pPr>
    </w:p>
    <w:p w14:paraId="0C593DB9" w14:textId="77777777" w:rsidR="003E7196" w:rsidRDefault="003E7196" w:rsidP="00386A59">
      <w:pPr>
        <w:jc w:val="center"/>
        <w:rPr>
          <w:rFonts w:ascii="Book Antiqua" w:hAnsi="Book Antiqua" w:cs="Tahoma"/>
          <w:bCs/>
          <w:color w:val="auto"/>
          <w:sz w:val="16"/>
          <w:szCs w:val="16"/>
        </w:rPr>
      </w:pPr>
    </w:p>
    <w:p w14:paraId="1D7CCF41" w14:textId="77777777" w:rsidR="00386A59" w:rsidRPr="009D1D67" w:rsidRDefault="00386A59" w:rsidP="00386A59">
      <w:pPr>
        <w:jc w:val="center"/>
        <w:rPr>
          <w:rFonts w:ascii="Book Antiqua" w:hAnsi="Book Antiqua" w:cs="Tahoma"/>
          <w:bCs/>
          <w:color w:val="auto"/>
          <w:sz w:val="16"/>
          <w:szCs w:val="16"/>
        </w:rPr>
      </w:pPr>
    </w:p>
    <w:p w14:paraId="0E65A15D" w14:textId="39F4E33A" w:rsidR="00D63708" w:rsidRPr="009D1D67" w:rsidRDefault="00D63708" w:rsidP="00D63708">
      <w:pPr>
        <w:jc w:val="center"/>
        <w:rPr>
          <w:rFonts w:ascii="Arial Rounded MT Bold" w:hAnsi="Arial Rounded MT Bold"/>
          <w:b w:val="0"/>
          <w:bCs/>
          <w:color w:val="auto"/>
        </w:rPr>
      </w:pPr>
      <w:r w:rsidRPr="009D1D67">
        <w:rPr>
          <w:rFonts w:ascii="Arial Rounded MT Bold" w:hAnsi="Arial Rounded MT Bold"/>
          <w:b w:val="0"/>
          <w:bCs/>
          <w:noProof/>
          <w:color w:val="auto"/>
        </w:rPr>
        <w:drawing>
          <wp:inline distT="0" distB="0" distL="0" distR="0" wp14:anchorId="472561CB" wp14:editId="5111FBC7">
            <wp:extent cx="4015740" cy="27901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5740" cy="2790190"/>
                    </a:xfrm>
                    <a:prstGeom prst="rect">
                      <a:avLst/>
                    </a:prstGeom>
                    <a:noFill/>
                  </pic:spPr>
                </pic:pic>
              </a:graphicData>
            </a:graphic>
          </wp:inline>
        </w:drawing>
      </w:r>
    </w:p>
    <w:p w14:paraId="6BEC1432" w14:textId="77777777" w:rsidR="00D63708" w:rsidRPr="009D1D67" w:rsidRDefault="00D63708" w:rsidP="00D63708">
      <w:pPr>
        <w:jc w:val="center"/>
        <w:rPr>
          <w:b w:val="0"/>
          <w:i/>
          <w:iCs/>
          <w:color w:val="auto"/>
          <w:sz w:val="24"/>
          <w:szCs w:val="24"/>
        </w:rPr>
      </w:pPr>
      <w:r w:rsidRPr="009D1D67">
        <w:rPr>
          <w:b w:val="0"/>
          <w:i/>
          <w:iCs/>
          <w:color w:val="auto"/>
          <w:sz w:val="24"/>
          <w:szCs w:val="24"/>
        </w:rPr>
        <w:t>“Desiderosa di vedere il Signore lodato ed amato mi domandai sempre che cosa potevo fare io povera creatura per ottenere quanto bramavo, finché nel 1901, aiutata e incoraggiata dal mio Direttore di spirito il P. Luca da Boscoreale mi decisi a fondare un nuovo Istituto, che posi sotto la tutela del grande Taumaturgo S. Antonio di Padova, per cui lo denominai: “Istituto delle Povere Figlie di S. Antonio”.</w:t>
      </w:r>
    </w:p>
    <w:p w14:paraId="5ACFB0D5" w14:textId="77777777" w:rsidR="00D63708" w:rsidRPr="009D1D67" w:rsidRDefault="00D63708" w:rsidP="00D63708">
      <w:pPr>
        <w:jc w:val="center"/>
        <w:rPr>
          <w:b w:val="0"/>
          <w:color w:val="auto"/>
          <w:sz w:val="20"/>
          <w:szCs w:val="20"/>
        </w:rPr>
      </w:pPr>
      <w:r w:rsidRPr="009D1D67">
        <w:rPr>
          <w:b w:val="0"/>
          <w:color w:val="auto"/>
          <w:sz w:val="20"/>
          <w:szCs w:val="20"/>
        </w:rPr>
        <w:t>(Madre Miradio, Palma Campania, 9 luglio 1925)</w:t>
      </w:r>
    </w:p>
    <w:p w14:paraId="6CBFC028" w14:textId="4229E405" w:rsidR="00D63708" w:rsidRDefault="00D63708" w:rsidP="00D63708"/>
    <w:p w14:paraId="5C1D6437" w14:textId="6E9A67FF" w:rsidR="00DD5DA5" w:rsidRDefault="00DD5DA5" w:rsidP="00D63708"/>
    <w:p w14:paraId="34948F8F" w14:textId="77777777" w:rsidR="00DD5DA5" w:rsidRPr="009D1D67" w:rsidRDefault="00DD5DA5" w:rsidP="00D63708"/>
    <w:p w14:paraId="0253C1EF" w14:textId="07397428" w:rsidR="00D63708" w:rsidRPr="009D1D67" w:rsidRDefault="00DD5DA5" w:rsidP="00D63708">
      <w:pPr>
        <w:ind w:firstLine="708"/>
        <w:jc w:val="both"/>
        <w:rPr>
          <w:b w:val="0"/>
          <w:color w:val="auto"/>
          <w:sz w:val="24"/>
          <w:szCs w:val="24"/>
        </w:rPr>
      </w:pPr>
      <w:r>
        <w:rPr>
          <w:b w:val="0"/>
          <w:color w:val="auto"/>
          <w:sz w:val="24"/>
          <w:szCs w:val="24"/>
        </w:rPr>
        <w:t>I</w:t>
      </w:r>
      <w:r w:rsidR="00D63708" w:rsidRPr="009D1D67">
        <w:rPr>
          <w:b w:val="0"/>
          <w:color w:val="auto"/>
          <w:sz w:val="24"/>
          <w:szCs w:val="24"/>
        </w:rPr>
        <w:t>l prossimo 22 maggio è per no</w:t>
      </w:r>
      <w:r w:rsidR="00D63708">
        <w:rPr>
          <w:b w:val="0"/>
          <w:color w:val="auto"/>
          <w:sz w:val="24"/>
          <w:szCs w:val="24"/>
        </w:rPr>
        <w:t>i, Religiose Francescane di Sant’Antonio,</w:t>
      </w:r>
      <w:r w:rsidR="00D63708" w:rsidRPr="009D1D67">
        <w:rPr>
          <w:b w:val="0"/>
          <w:color w:val="auto"/>
          <w:sz w:val="24"/>
          <w:szCs w:val="24"/>
        </w:rPr>
        <w:t xml:space="preserve"> un giorno da vivere nella gioia e nella gratitudine: celebreremo il 120° Anniversario di Fondazione. </w:t>
      </w:r>
    </w:p>
    <w:p w14:paraId="6243A50B" w14:textId="479C6D53" w:rsidR="00D63708" w:rsidRPr="009D1D67" w:rsidRDefault="00D63708" w:rsidP="00D63708">
      <w:pPr>
        <w:ind w:firstLine="708"/>
        <w:jc w:val="both"/>
        <w:rPr>
          <w:b w:val="0"/>
          <w:bCs/>
          <w:color w:val="auto"/>
          <w:sz w:val="24"/>
          <w:szCs w:val="24"/>
        </w:rPr>
      </w:pPr>
      <w:r w:rsidRPr="009D1D67">
        <w:rPr>
          <w:b w:val="0"/>
          <w:color w:val="auto"/>
          <w:sz w:val="24"/>
          <w:szCs w:val="24"/>
        </w:rPr>
        <w:t xml:space="preserve">Custodire e rinvigorire la </w:t>
      </w:r>
      <w:r w:rsidRPr="009D1D67">
        <w:rPr>
          <w:color w:val="auto"/>
          <w:sz w:val="24"/>
          <w:szCs w:val="24"/>
        </w:rPr>
        <w:t>memoria storica</w:t>
      </w:r>
      <w:r w:rsidRPr="009D1D67">
        <w:rPr>
          <w:b w:val="0"/>
          <w:color w:val="auto"/>
          <w:sz w:val="24"/>
          <w:szCs w:val="24"/>
        </w:rPr>
        <w:t xml:space="preserve"> è un responsabile dovere perché onorando</w:t>
      </w:r>
      <w:r w:rsidRPr="009D1D67">
        <w:rPr>
          <w:b w:val="0"/>
          <w:bCs/>
          <w:color w:val="auto"/>
          <w:sz w:val="24"/>
          <w:szCs w:val="24"/>
        </w:rPr>
        <w:t xml:space="preserve"> il passato, diamo forza al futuro e il presente diventa una celebrazione. Ricordare è un mezzo per custodire e tramandare quello che amiamo, quello che consideriamo importante perché possa </w:t>
      </w:r>
      <w:r w:rsidRPr="009D1D67">
        <w:rPr>
          <w:b w:val="0"/>
          <w:bCs/>
          <w:i/>
          <w:iCs/>
          <w:color w:val="auto"/>
          <w:sz w:val="24"/>
          <w:szCs w:val="24"/>
        </w:rPr>
        <w:t>“risplendere come luce davanti agli uomini, perché vedano le opere buone e rendano gloria al Padre che è cieli”.</w:t>
      </w:r>
      <w:r w:rsidRPr="009D1D67">
        <w:rPr>
          <w:b w:val="0"/>
          <w:bCs/>
          <w:color w:val="auto"/>
          <w:sz w:val="24"/>
          <w:szCs w:val="24"/>
        </w:rPr>
        <w:t xml:space="preserve"> </w:t>
      </w:r>
    </w:p>
    <w:p w14:paraId="581F922E" w14:textId="77777777" w:rsidR="00D63708" w:rsidRPr="009D1D67" w:rsidRDefault="00D63708" w:rsidP="00D63708">
      <w:pPr>
        <w:ind w:firstLine="708"/>
        <w:jc w:val="both"/>
        <w:rPr>
          <w:b w:val="0"/>
          <w:bCs/>
          <w:color w:val="auto"/>
          <w:sz w:val="24"/>
          <w:szCs w:val="24"/>
        </w:rPr>
      </w:pPr>
    </w:p>
    <w:p w14:paraId="216C0672" w14:textId="77777777" w:rsidR="00D63708" w:rsidRPr="009D1D67" w:rsidRDefault="00D63708" w:rsidP="00D63708">
      <w:pPr>
        <w:rPr>
          <w:b w:val="0"/>
          <w:bCs/>
          <w:color w:val="auto"/>
          <w:sz w:val="24"/>
          <w:szCs w:val="24"/>
        </w:rPr>
      </w:pPr>
    </w:p>
    <w:p w14:paraId="484014DC" w14:textId="1654D068" w:rsidR="00D63708" w:rsidRPr="009D1D67" w:rsidRDefault="00D63708" w:rsidP="00D63708">
      <w:pPr>
        <w:rPr>
          <w:color w:val="FF0000"/>
        </w:rPr>
      </w:pPr>
      <w:r w:rsidRPr="009D1D67">
        <w:rPr>
          <w:color w:val="FF0000"/>
        </w:rPr>
        <w:t>1901- 2021: 120 Anni di Grazia.</w:t>
      </w:r>
    </w:p>
    <w:p w14:paraId="5D6D26C5" w14:textId="77777777" w:rsidR="00D63708" w:rsidRPr="009D1D67" w:rsidRDefault="00D63708" w:rsidP="00D63708">
      <w:pPr>
        <w:rPr>
          <w:b w:val="0"/>
          <w:bCs/>
          <w:color w:val="auto"/>
          <w:sz w:val="24"/>
          <w:szCs w:val="24"/>
        </w:rPr>
      </w:pPr>
      <w:r w:rsidRPr="009D1D67">
        <w:rPr>
          <w:b w:val="0"/>
          <w:bCs/>
          <w:color w:val="auto"/>
          <w:sz w:val="24"/>
          <w:szCs w:val="24"/>
        </w:rPr>
        <w:t xml:space="preserve">Potremmo racchiudere questi anni in </w:t>
      </w:r>
      <w:proofErr w:type="gramStart"/>
      <w:r w:rsidRPr="009D1D67">
        <w:rPr>
          <w:b w:val="0"/>
          <w:bCs/>
          <w:color w:val="auto"/>
          <w:sz w:val="24"/>
          <w:szCs w:val="24"/>
        </w:rPr>
        <w:t>quattro  periodi</w:t>
      </w:r>
      <w:proofErr w:type="gramEnd"/>
      <w:r w:rsidRPr="009D1D67">
        <w:rPr>
          <w:b w:val="0"/>
          <w:bCs/>
          <w:color w:val="auto"/>
          <w:sz w:val="24"/>
          <w:szCs w:val="24"/>
        </w:rPr>
        <w:t>:</w:t>
      </w:r>
    </w:p>
    <w:p w14:paraId="3F752E28" w14:textId="77777777" w:rsidR="00D63708" w:rsidRPr="009D1D67" w:rsidRDefault="00D63708" w:rsidP="00D63708">
      <w:pPr>
        <w:rPr>
          <w:b w:val="0"/>
          <w:bCs/>
          <w:color w:val="auto"/>
          <w:sz w:val="24"/>
          <w:szCs w:val="24"/>
        </w:rPr>
      </w:pPr>
    </w:p>
    <w:p w14:paraId="0D787F2A" w14:textId="77777777" w:rsidR="00D63708" w:rsidRPr="009D1D67" w:rsidRDefault="00D63708" w:rsidP="00D63708">
      <w:pPr>
        <w:numPr>
          <w:ilvl w:val="0"/>
          <w:numId w:val="1"/>
        </w:numPr>
        <w:rPr>
          <w:b w:val="0"/>
          <w:bCs/>
          <w:color w:val="auto"/>
          <w:sz w:val="24"/>
          <w:szCs w:val="24"/>
        </w:rPr>
      </w:pPr>
      <w:r w:rsidRPr="009D1D67">
        <w:rPr>
          <w:b w:val="0"/>
          <w:bCs/>
          <w:color w:val="auto"/>
          <w:sz w:val="24"/>
          <w:szCs w:val="24"/>
        </w:rPr>
        <w:t xml:space="preserve">1901 – </w:t>
      </w:r>
      <w:proofErr w:type="gramStart"/>
      <w:r w:rsidRPr="009D1D67">
        <w:rPr>
          <w:b w:val="0"/>
          <w:bCs/>
          <w:color w:val="auto"/>
          <w:sz w:val="24"/>
          <w:szCs w:val="24"/>
        </w:rPr>
        <w:t>1926:  la</w:t>
      </w:r>
      <w:proofErr w:type="gramEnd"/>
      <w:r w:rsidRPr="009D1D67">
        <w:rPr>
          <w:b w:val="0"/>
          <w:bCs/>
          <w:color w:val="auto"/>
          <w:sz w:val="24"/>
          <w:szCs w:val="24"/>
        </w:rPr>
        <w:t xml:space="preserve"> Grazia delle Origini.</w:t>
      </w:r>
    </w:p>
    <w:p w14:paraId="62B31E6F" w14:textId="77777777" w:rsidR="00D63708" w:rsidRPr="009D1D67" w:rsidRDefault="00D63708" w:rsidP="00D63708">
      <w:pPr>
        <w:numPr>
          <w:ilvl w:val="0"/>
          <w:numId w:val="1"/>
        </w:numPr>
        <w:rPr>
          <w:b w:val="0"/>
          <w:bCs/>
          <w:color w:val="auto"/>
          <w:sz w:val="24"/>
          <w:szCs w:val="24"/>
        </w:rPr>
      </w:pPr>
      <w:r w:rsidRPr="009D1D67">
        <w:rPr>
          <w:b w:val="0"/>
          <w:bCs/>
          <w:color w:val="auto"/>
          <w:sz w:val="24"/>
          <w:szCs w:val="24"/>
        </w:rPr>
        <w:t xml:space="preserve">1927 – </w:t>
      </w:r>
      <w:proofErr w:type="gramStart"/>
      <w:r w:rsidRPr="009D1D67">
        <w:rPr>
          <w:b w:val="0"/>
          <w:bCs/>
          <w:color w:val="auto"/>
          <w:sz w:val="24"/>
          <w:szCs w:val="24"/>
        </w:rPr>
        <w:t>1950:  il</w:t>
      </w:r>
      <w:proofErr w:type="gramEnd"/>
      <w:r w:rsidRPr="009D1D67">
        <w:rPr>
          <w:b w:val="0"/>
          <w:bCs/>
          <w:color w:val="auto"/>
          <w:sz w:val="24"/>
          <w:szCs w:val="24"/>
        </w:rPr>
        <w:t xml:space="preserve"> consolidamento tra fervore di opere e riconoscimenti ecclesiali.</w:t>
      </w:r>
    </w:p>
    <w:p w14:paraId="0CA380AA" w14:textId="77777777" w:rsidR="00D63708" w:rsidRPr="009D1D67" w:rsidRDefault="00D63708" w:rsidP="00D63708">
      <w:pPr>
        <w:numPr>
          <w:ilvl w:val="0"/>
          <w:numId w:val="1"/>
        </w:numPr>
        <w:rPr>
          <w:b w:val="0"/>
          <w:bCs/>
          <w:color w:val="auto"/>
          <w:sz w:val="24"/>
          <w:szCs w:val="24"/>
        </w:rPr>
      </w:pPr>
      <w:r w:rsidRPr="009D1D67">
        <w:rPr>
          <w:b w:val="0"/>
          <w:bCs/>
          <w:color w:val="auto"/>
          <w:sz w:val="24"/>
          <w:szCs w:val="24"/>
        </w:rPr>
        <w:t xml:space="preserve">1951 – </w:t>
      </w:r>
      <w:proofErr w:type="gramStart"/>
      <w:r w:rsidRPr="009D1D67">
        <w:rPr>
          <w:b w:val="0"/>
          <w:bCs/>
          <w:color w:val="auto"/>
          <w:sz w:val="24"/>
          <w:szCs w:val="24"/>
        </w:rPr>
        <w:t>1985:  l’espansione</w:t>
      </w:r>
      <w:proofErr w:type="gramEnd"/>
      <w:r w:rsidRPr="009D1D67">
        <w:rPr>
          <w:b w:val="0"/>
          <w:bCs/>
          <w:color w:val="auto"/>
          <w:sz w:val="24"/>
          <w:szCs w:val="24"/>
        </w:rPr>
        <w:t xml:space="preserve"> verso la Fraternità Universale.</w:t>
      </w:r>
    </w:p>
    <w:p w14:paraId="778BA24A" w14:textId="77777777" w:rsidR="00D63708" w:rsidRPr="009D1D67" w:rsidRDefault="00D63708" w:rsidP="00D63708">
      <w:pPr>
        <w:numPr>
          <w:ilvl w:val="0"/>
          <w:numId w:val="1"/>
        </w:numPr>
        <w:rPr>
          <w:b w:val="0"/>
          <w:bCs/>
          <w:color w:val="auto"/>
          <w:sz w:val="24"/>
          <w:szCs w:val="24"/>
        </w:rPr>
      </w:pPr>
      <w:r w:rsidRPr="009D1D67">
        <w:rPr>
          <w:b w:val="0"/>
          <w:bCs/>
          <w:color w:val="auto"/>
          <w:sz w:val="24"/>
          <w:szCs w:val="24"/>
        </w:rPr>
        <w:t xml:space="preserve">1986 – </w:t>
      </w:r>
      <w:proofErr w:type="gramStart"/>
      <w:r w:rsidRPr="009D1D67">
        <w:rPr>
          <w:b w:val="0"/>
          <w:bCs/>
          <w:color w:val="auto"/>
          <w:sz w:val="24"/>
          <w:szCs w:val="24"/>
        </w:rPr>
        <w:t>2021:  il</w:t>
      </w:r>
      <w:proofErr w:type="gramEnd"/>
      <w:r w:rsidRPr="009D1D67">
        <w:rPr>
          <w:b w:val="0"/>
          <w:bCs/>
          <w:color w:val="auto"/>
          <w:sz w:val="24"/>
          <w:szCs w:val="24"/>
        </w:rPr>
        <w:t xml:space="preserve"> cuore e la mente sui sentieri della Grazia delle Origini.</w:t>
      </w:r>
    </w:p>
    <w:p w14:paraId="42DDFB5A" w14:textId="77777777" w:rsidR="00D63708" w:rsidRPr="009D1D67" w:rsidRDefault="00D63708" w:rsidP="00D63708">
      <w:pPr>
        <w:rPr>
          <w:b w:val="0"/>
          <w:bCs/>
          <w:color w:val="auto"/>
          <w:sz w:val="24"/>
          <w:szCs w:val="24"/>
        </w:rPr>
      </w:pPr>
    </w:p>
    <w:p w14:paraId="590078F2" w14:textId="6B9ED69E" w:rsidR="00D63708" w:rsidRPr="009D1D67" w:rsidRDefault="00D63708" w:rsidP="00D63708">
      <w:pPr>
        <w:jc w:val="both"/>
        <w:rPr>
          <w:b w:val="0"/>
          <w:bCs/>
          <w:color w:val="auto"/>
          <w:sz w:val="24"/>
          <w:szCs w:val="24"/>
        </w:rPr>
      </w:pPr>
      <w:r w:rsidRPr="009D1D67">
        <w:rPr>
          <w:b w:val="0"/>
          <w:bCs/>
          <w:color w:val="auto"/>
          <w:sz w:val="24"/>
          <w:szCs w:val="24"/>
        </w:rPr>
        <w:lastRenderedPageBreak/>
        <w:t>Sarebbe bello poter elencare e parlare di tutti gli avvenimenti significativi che hanno segnato questi quattro periodi del nostro cammino, avvenimenti che risveglierebbero, soprattutto nelle Sorelle maggiori in età, sentimenti ed emozioni. Tutte poi, ripercorrendo i vari avvenimenti, potremmo constatare come il Signore ha condotto, anno dopo anno, il cammino della nostra Famiglia Miradiana, perché, fedeli alla Grazia delle Origini, potessimo offrire la nostra specifica partecipazione alla sua Missione redentrice, nella fedeltà alla intenzione fondazionale di Madre Miradio della Provvidenza di San Gaetano</w:t>
      </w:r>
      <w:r>
        <w:rPr>
          <w:b w:val="0"/>
          <w:bCs/>
          <w:color w:val="auto"/>
          <w:sz w:val="24"/>
          <w:szCs w:val="24"/>
        </w:rPr>
        <w:t xml:space="preserve"> </w:t>
      </w:r>
      <w:r w:rsidRPr="002C5ED2">
        <w:rPr>
          <w:b w:val="0"/>
          <w:bCs/>
          <w:color w:val="auto"/>
          <w:sz w:val="22"/>
          <w:szCs w:val="22"/>
        </w:rPr>
        <w:t>(c</w:t>
      </w:r>
      <w:r w:rsidRPr="002C5ED2">
        <w:rPr>
          <w:b w:val="0"/>
          <w:bCs/>
          <w:color w:val="auto"/>
          <w:sz w:val="22"/>
          <w:szCs w:val="22"/>
        </w:rPr>
        <w:t>fr. Madre Miradio, Palma Campania 25 agosto 1918</w:t>
      </w:r>
      <w:r w:rsidRPr="002C5ED2">
        <w:rPr>
          <w:b w:val="0"/>
          <w:bCs/>
          <w:color w:val="auto"/>
          <w:sz w:val="22"/>
          <w:szCs w:val="22"/>
        </w:rPr>
        <w:t>)</w:t>
      </w:r>
      <w:r w:rsidR="002C5ED2">
        <w:rPr>
          <w:b w:val="0"/>
          <w:bCs/>
          <w:color w:val="auto"/>
          <w:sz w:val="24"/>
          <w:szCs w:val="24"/>
        </w:rPr>
        <w:t>.</w:t>
      </w:r>
      <w:r w:rsidRPr="002C5ED2">
        <w:rPr>
          <w:b w:val="0"/>
          <w:bCs/>
          <w:color w:val="auto"/>
          <w:sz w:val="24"/>
          <w:szCs w:val="24"/>
        </w:rPr>
        <w:t xml:space="preserve"> </w:t>
      </w:r>
    </w:p>
    <w:p w14:paraId="022CC02C" w14:textId="77777777" w:rsidR="00D63708" w:rsidRPr="009D1D67" w:rsidRDefault="00D63708" w:rsidP="00D63708">
      <w:pPr>
        <w:rPr>
          <w:b w:val="0"/>
          <w:bCs/>
          <w:color w:val="auto"/>
          <w:sz w:val="24"/>
          <w:szCs w:val="24"/>
        </w:rPr>
      </w:pPr>
    </w:p>
    <w:p w14:paraId="09D50CD0" w14:textId="77777777" w:rsidR="00D63708" w:rsidRPr="009D1D67" w:rsidRDefault="00D63708" w:rsidP="00D63708">
      <w:pPr>
        <w:numPr>
          <w:ilvl w:val="0"/>
          <w:numId w:val="6"/>
        </w:numPr>
        <w:jc w:val="both"/>
        <w:rPr>
          <w:color w:val="auto"/>
          <w:sz w:val="24"/>
          <w:szCs w:val="24"/>
        </w:rPr>
      </w:pPr>
      <w:r w:rsidRPr="009D1D67">
        <w:rPr>
          <w:color w:val="auto"/>
          <w:sz w:val="24"/>
          <w:szCs w:val="24"/>
        </w:rPr>
        <w:t>Un bilancio in positivo.</w:t>
      </w:r>
    </w:p>
    <w:p w14:paraId="4D593D37" w14:textId="77777777" w:rsidR="00D63708" w:rsidRPr="009D1D67" w:rsidRDefault="00D63708" w:rsidP="00D63708">
      <w:pPr>
        <w:jc w:val="both"/>
        <w:rPr>
          <w:b w:val="0"/>
          <w:bCs/>
          <w:color w:val="auto"/>
          <w:sz w:val="24"/>
          <w:szCs w:val="24"/>
        </w:rPr>
      </w:pPr>
      <w:r w:rsidRPr="009D1D67">
        <w:rPr>
          <w:b w:val="0"/>
          <w:bCs/>
          <w:color w:val="auto"/>
          <w:sz w:val="24"/>
          <w:szCs w:val="24"/>
        </w:rPr>
        <w:t xml:space="preserve">Forse in questi 120 Anni di Storia non abbiamo potuto realizzare opere grandiose, né abbiamo potuto intraprendere grandi progetti innovativi. </w:t>
      </w:r>
    </w:p>
    <w:p w14:paraId="315C64D7" w14:textId="4857CEA1" w:rsidR="00D63708" w:rsidRPr="009D1D67" w:rsidRDefault="00D63708" w:rsidP="00386A59">
      <w:pPr>
        <w:ind w:firstLine="360"/>
        <w:jc w:val="both"/>
        <w:rPr>
          <w:b w:val="0"/>
          <w:bCs/>
          <w:color w:val="auto"/>
          <w:sz w:val="24"/>
          <w:szCs w:val="24"/>
        </w:rPr>
      </w:pPr>
      <w:r w:rsidRPr="009D1D67">
        <w:rPr>
          <w:b w:val="0"/>
          <w:bCs/>
          <w:color w:val="auto"/>
          <w:sz w:val="24"/>
          <w:szCs w:val="24"/>
        </w:rPr>
        <w:t xml:space="preserve">Ma la nostra presenza, generosa e fedele, è stata costantemente attenta alla vita della gente, ha risposto agli appelli della Chiesa, dando vitalità al </w:t>
      </w:r>
      <w:r w:rsidRPr="009D1D67">
        <w:rPr>
          <w:b w:val="0"/>
          <w:bCs/>
          <w:i/>
          <w:iCs/>
          <w:color w:val="auto"/>
          <w:sz w:val="24"/>
          <w:szCs w:val="24"/>
        </w:rPr>
        <w:t>Progetto di Vita Evangelica</w:t>
      </w:r>
      <w:r w:rsidRPr="009D1D67">
        <w:rPr>
          <w:b w:val="0"/>
          <w:bCs/>
          <w:color w:val="auto"/>
          <w:sz w:val="24"/>
          <w:szCs w:val="24"/>
        </w:rPr>
        <w:t xml:space="preserve"> di Madre Miradio: cercare con passione la Gloria di Dio e sacrificarsi per il bene comune nella premurosa sollecitudine per l’umanità sofferente</w:t>
      </w:r>
      <w:r>
        <w:rPr>
          <w:b w:val="0"/>
          <w:bCs/>
          <w:color w:val="auto"/>
          <w:sz w:val="24"/>
          <w:szCs w:val="24"/>
        </w:rPr>
        <w:t xml:space="preserve"> </w:t>
      </w:r>
      <w:r w:rsidRPr="002C5ED2">
        <w:rPr>
          <w:b w:val="0"/>
          <w:bCs/>
          <w:color w:val="auto"/>
          <w:sz w:val="20"/>
          <w:szCs w:val="20"/>
        </w:rPr>
        <w:t>(</w:t>
      </w:r>
      <w:r w:rsidR="002C5ED2">
        <w:rPr>
          <w:b w:val="0"/>
          <w:bCs/>
          <w:color w:val="auto"/>
          <w:sz w:val="22"/>
          <w:szCs w:val="22"/>
        </w:rPr>
        <w:t>c</w:t>
      </w:r>
      <w:r w:rsidRPr="002C5ED2">
        <w:rPr>
          <w:b w:val="0"/>
          <w:bCs/>
          <w:color w:val="auto"/>
          <w:sz w:val="22"/>
          <w:szCs w:val="22"/>
        </w:rPr>
        <w:t>fr. Madre Miradio, Palma Campania 25 agosto 1918.</w:t>
      </w:r>
      <w:r w:rsidRPr="002C5ED2">
        <w:rPr>
          <w:b w:val="0"/>
          <w:bCs/>
          <w:color w:val="auto"/>
          <w:sz w:val="22"/>
          <w:szCs w:val="22"/>
        </w:rPr>
        <w:t>)</w:t>
      </w:r>
      <w:r w:rsidRPr="002C5ED2">
        <w:rPr>
          <w:b w:val="0"/>
          <w:bCs/>
          <w:color w:val="auto"/>
          <w:sz w:val="20"/>
          <w:szCs w:val="20"/>
        </w:rPr>
        <w:t xml:space="preserve">. </w:t>
      </w:r>
    </w:p>
    <w:p w14:paraId="409563FF" w14:textId="77777777" w:rsidR="00D63708" w:rsidRPr="009D1D67" w:rsidRDefault="00D63708" w:rsidP="00D63708">
      <w:pPr>
        <w:ind w:firstLine="360"/>
        <w:jc w:val="both"/>
        <w:rPr>
          <w:b w:val="0"/>
          <w:bCs/>
          <w:color w:val="auto"/>
          <w:sz w:val="24"/>
          <w:szCs w:val="24"/>
        </w:rPr>
      </w:pPr>
      <w:r w:rsidRPr="009D1D67">
        <w:rPr>
          <w:b w:val="0"/>
          <w:bCs/>
          <w:color w:val="auto"/>
          <w:sz w:val="24"/>
          <w:szCs w:val="24"/>
        </w:rPr>
        <w:t>Forse la nostra presenza Congregazionale non fatto rumore per la sua piccolezza numerica e per la sua semplicità di vita francescana. Tuttavia non possiamo non rallegrarci nel Signore che ha fatto cose meravigliose per noi e attraverso di noi.</w:t>
      </w:r>
    </w:p>
    <w:p w14:paraId="3E2A09F3" w14:textId="2DEEC650" w:rsidR="00D63708" w:rsidRPr="009D1D67" w:rsidRDefault="00D63708" w:rsidP="00D63708">
      <w:pPr>
        <w:ind w:firstLine="360"/>
        <w:jc w:val="both"/>
        <w:rPr>
          <w:b w:val="0"/>
          <w:bCs/>
          <w:color w:val="auto"/>
          <w:sz w:val="24"/>
          <w:szCs w:val="24"/>
        </w:rPr>
      </w:pPr>
      <w:r w:rsidRPr="009D1D67">
        <w:rPr>
          <w:b w:val="0"/>
          <w:bCs/>
          <w:color w:val="auto"/>
          <w:sz w:val="24"/>
          <w:szCs w:val="24"/>
        </w:rPr>
        <w:t xml:space="preserve"> Il Signore si è reso presente in tante vicend</w:t>
      </w:r>
      <w:r>
        <w:rPr>
          <w:b w:val="0"/>
          <w:bCs/>
          <w:color w:val="auto"/>
          <w:sz w:val="24"/>
          <w:szCs w:val="24"/>
        </w:rPr>
        <w:t xml:space="preserve">e che abbiamo vissuto, </w:t>
      </w:r>
      <w:r w:rsidRPr="009D1D67">
        <w:rPr>
          <w:b w:val="0"/>
          <w:bCs/>
          <w:color w:val="auto"/>
          <w:sz w:val="24"/>
          <w:szCs w:val="24"/>
        </w:rPr>
        <w:t xml:space="preserve">nella fede personale e comunitaria che in questi anni ha cercato e trovato risposte dentro le </w:t>
      </w:r>
      <w:r w:rsidRPr="009D1D67">
        <w:rPr>
          <w:bCs/>
          <w:color w:val="auto"/>
          <w:sz w:val="24"/>
          <w:szCs w:val="24"/>
        </w:rPr>
        <w:t>Strade della Storia</w:t>
      </w:r>
      <w:r w:rsidRPr="009D1D67">
        <w:rPr>
          <w:b w:val="0"/>
          <w:bCs/>
          <w:color w:val="auto"/>
          <w:sz w:val="24"/>
          <w:szCs w:val="24"/>
        </w:rPr>
        <w:t xml:space="preserve"> che abbiamo attraversato. </w:t>
      </w:r>
    </w:p>
    <w:p w14:paraId="6DCC80B9" w14:textId="77777777" w:rsidR="00D63708" w:rsidRPr="009D1D67" w:rsidRDefault="00D63708" w:rsidP="00D63708">
      <w:pPr>
        <w:rPr>
          <w:b w:val="0"/>
          <w:bCs/>
          <w:color w:val="auto"/>
          <w:sz w:val="24"/>
          <w:szCs w:val="24"/>
        </w:rPr>
      </w:pPr>
    </w:p>
    <w:p w14:paraId="5973240E" w14:textId="77777777" w:rsidR="00D63708" w:rsidRPr="009D1D67" w:rsidRDefault="00D63708" w:rsidP="00D63708">
      <w:pPr>
        <w:numPr>
          <w:ilvl w:val="0"/>
          <w:numId w:val="6"/>
        </w:numPr>
        <w:jc w:val="both"/>
        <w:rPr>
          <w:color w:val="auto"/>
          <w:sz w:val="24"/>
          <w:szCs w:val="24"/>
        </w:rPr>
      </w:pPr>
      <w:r w:rsidRPr="009D1D67">
        <w:rPr>
          <w:color w:val="auto"/>
          <w:sz w:val="24"/>
          <w:szCs w:val="24"/>
        </w:rPr>
        <w:t>Il piccolo seme…</w:t>
      </w:r>
    </w:p>
    <w:p w14:paraId="40A80238" w14:textId="6DE3699E" w:rsidR="00D63708" w:rsidRPr="009D1D67" w:rsidRDefault="00D63708" w:rsidP="00D63708">
      <w:pPr>
        <w:jc w:val="both"/>
        <w:rPr>
          <w:b w:val="0"/>
          <w:bCs/>
          <w:color w:val="auto"/>
          <w:sz w:val="24"/>
          <w:szCs w:val="24"/>
        </w:rPr>
      </w:pPr>
      <w:r w:rsidRPr="009D1D67">
        <w:rPr>
          <w:b w:val="0"/>
          <w:bCs/>
          <w:color w:val="auto"/>
          <w:sz w:val="24"/>
          <w:szCs w:val="24"/>
        </w:rPr>
        <w:t>Ripensando a questo lungo cammino, viene spontaneo ricordare le parole di Madre Miradio:</w:t>
      </w:r>
      <w:r w:rsidR="002C5ED2">
        <w:rPr>
          <w:b w:val="0"/>
          <w:bCs/>
          <w:color w:val="auto"/>
          <w:sz w:val="24"/>
          <w:szCs w:val="24"/>
        </w:rPr>
        <w:t xml:space="preserve"> </w:t>
      </w:r>
      <w:r w:rsidRPr="009D1D67">
        <w:rPr>
          <w:b w:val="0"/>
          <w:bCs/>
          <w:i/>
          <w:iCs/>
          <w:color w:val="auto"/>
          <w:sz w:val="24"/>
          <w:szCs w:val="24"/>
        </w:rPr>
        <w:t>“Con la benedizione del Signore, il piccolo seme man mano andava sviluppandosi”</w:t>
      </w:r>
      <w:r>
        <w:rPr>
          <w:b w:val="0"/>
          <w:bCs/>
          <w:i/>
          <w:iCs/>
          <w:color w:val="auto"/>
          <w:sz w:val="24"/>
          <w:szCs w:val="24"/>
        </w:rPr>
        <w:t xml:space="preserve"> </w:t>
      </w:r>
      <w:r w:rsidRPr="00D63708">
        <w:rPr>
          <w:b w:val="0"/>
          <w:bCs/>
          <w:color w:val="auto"/>
          <w:sz w:val="22"/>
          <w:szCs w:val="22"/>
        </w:rPr>
        <w:t>(c</w:t>
      </w:r>
      <w:r w:rsidRPr="00D63708">
        <w:rPr>
          <w:b w:val="0"/>
          <w:bCs/>
          <w:color w:val="auto"/>
          <w:sz w:val="22"/>
          <w:szCs w:val="22"/>
        </w:rPr>
        <w:t>fr. Madre Miradio, Palma Campania 25 agosto 1918</w:t>
      </w:r>
      <w:r w:rsidRPr="00D63708">
        <w:rPr>
          <w:b w:val="0"/>
          <w:bCs/>
          <w:color w:val="auto"/>
          <w:sz w:val="22"/>
          <w:szCs w:val="22"/>
        </w:rPr>
        <w:t>)</w:t>
      </w:r>
      <w:r w:rsidRPr="00D63708">
        <w:rPr>
          <w:b w:val="0"/>
          <w:bCs/>
          <w:i/>
          <w:iCs/>
          <w:color w:val="auto"/>
          <w:sz w:val="20"/>
          <w:szCs w:val="20"/>
        </w:rPr>
        <w:t xml:space="preserve">. </w:t>
      </w:r>
      <w:r w:rsidRPr="009D1D67">
        <w:rPr>
          <w:b w:val="0"/>
          <w:bCs/>
          <w:color w:val="auto"/>
          <w:sz w:val="24"/>
          <w:szCs w:val="24"/>
        </w:rPr>
        <w:t xml:space="preserve">Se è vero che dai frutti si riconosce l’albero, si può facilmente convenire che le sue parole sono state profetiche: l’estensione geografica, la varietà delle opere, la vita esemplare ed edificante di tante Sorelle ne sono una significativa conferma. </w:t>
      </w:r>
    </w:p>
    <w:p w14:paraId="0869ECA6" w14:textId="71EEE431" w:rsidR="00D63708" w:rsidRPr="009D1D67" w:rsidRDefault="00D63708" w:rsidP="00D63708">
      <w:pPr>
        <w:ind w:firstLine="360"/>
        <w:jc w:val="both"/>
        <w:rPr>
          <w:b w:val="0"/>
          <w:bCs/>
          <w:color w:val="auto"/>
          <w:sz w:val="24"/>
          <w:szCs w:val="24"/>
        </w:rPr>
      </w:pPr>
      <w:r w:rsidRPr="009D1D67">
        <w:rPr>
          <w:b w:val="0"/>
          <w:bCs/>
          <w:color w:val="auto"/>
          <w:sz w:val="24"/>
          <w:szCs w:val="24"/>
        </w:rPr>
        <w:t xml:space="preserve">Certo, come sempre e ovunque accade, questo cammino di 120 Anni ha conosciuto momenti difficili per cause sia interne che esterne. </w:t>
      </w:r>
    </w:p>
    <w:p w14:paraId="62A848A9" w14:textId="2C2CF70F" w:rsidR="00D63708" w:rsidRPr="009D1D67" w:rsidRDefault="00D63708" w:rsidP="00D63708">
      <w:pPr>
        <w:ind w:firstLine="360"/>
        <w:jc w:val="both"/>
        <w:rPr>
          <w:b w:val="0"/>
          <w:bCs/>
          <w:color w:val="auto"/>
          <w:sz w:val="24"/>
          <w:szCs w:val="24"/>
        </w:rPr>
      </w:pPr>
      <w:r w:rsidRPr="009D1D67">
        <w:rPr>
          <w:b w:val="0"/>
          <w:bCs/>
          <w:color w:val="auto"/>
          <w:sz w:val="24"/>
          <w:szCs w:val="24"/>
        </w:rPr>
        <w:t>Ma ciò che più conta è constatare la permanente vitalità di un Carisma che ha saputo sostenere e guidare la Congregazione</w:t>
      </w:r>
      <w:r>
        <w:rPr>
          <w:b w:val="0"/>
          <w:bCs/>
          <w:color w:val="auto"/>
          <w:sz w:val="24"/>
          <w:szCs w:val="24"/>
        </w:rPr>
        <w:t>.</w:t>
      </w:r>
    </w:p>
    <w:p w14:paraId="6CF8699D" w14:textId="77777777" w:rsidR="00D63708" w:rsidRPr="009D1D67" w:rsidRDefault="00D63708" w:rsidP="00D63708">
      <w:pPr>
        <w:jc w:val="both"/>
        <w:rPr>
          <w:b w:val="0"/>
          <w:bCs/>
          <w:color w:val="auto"/>
          <w:sz w:val="24"/>
          <w:szCs w:val="24"/>
        </w:rPr>
      </w:pPr>
    </w:p>
    <w:p w14:paraId="10F88D4C" w14:textId="77777777" w:rsidR="00D63708" w:rsidRPr="009D1D67" w:rsidRDefault="00D63708" w:rsidP="00D63708">
      <w:pPr>
        <w:numPr>
          <w:ilvl w:val="0"/>
          <w:numId w:val="6"/>
        </w:numPr>
        <w:jc w:val="both"/>
        <w:rPr>
          <w:b w:val="0"/>
          <w:bCs/>
          <w:color w:val="auto"/>
          <w:sz w:val="24"/>
          <w:szCs w:val="24"/>
        </w:rPr>
      </w:pPr>
      <w:r w:rsidRPr="009D1D67">
        <w:rPr>
          <w:color w:val="auto"/>
          <w:sz w:val="24"/>
          <w:szCs w:val="24"/>
        </w:rPr>
        <w:t>Segnali</w:t>
      </w:r>
      <w:r w:rsidRPr="009D1D67">
        <w:rPr>
          <w:b w:val="0"/>
          <w:bCs/>
          <w:color w:val="auto"/>
          <w:sz w:val="24"/>
          <w:szCs w:val="24"/>
        </w:rPr>
        <w:t xml:space="preserve"> </w:t>
      </w:r>
      <w:r w:rsidRPr="009D1D67">
        <w:rPr>
          <w:color w:val="auto"/>
          <w:sz w:val="24"/>
          <w:szCs w:val="24"/>
        </w:rPr>
        <w:t>di luce.</w:t>
      </w:r>
    </w:p>
    <w:p w14:paraId="2A514765" w14:textId="77777777" w:rsidR="00D63708" w:rsidRPr="009D1D67" w:rsidRDefault="00D63708" w:rsidP="00D63708">
      <w:pPr>
        <w:jc w:val="both"/>
        <w:rPr>
          <w:b w:val="0"/>
          <w:bCs/>
          <w:color w:val="auto"/>
          <w:sz w:val="24"/>
          <w:szCs w:val="24"/>
        </w:rPr>
      </w:pPr>
      <w:r w:rsidRPr="009D1D67">
        <w:rPr>
          <w:b w:val="0"/>
          <w:bCs/>
          <w:color w:val="auto"/>
          <w:sz w:val="24"/>
          <w:szCs w:val="24"/>
        </w:rPr>
        <w:t xml:space="preserve">Questo lodevole cammino, giunto alla tappa attuale dopo alterne vicende, continua ad inoltrarsi verso il futuro. Con quali prospettive? </w:t>
      </w:r>
    </w:p>
    <w:p w14:paraId="0B2CBCAB" w14:textId="77777777" w:rsidR="00D63708" w:rsidRPr="009D1D67" w:rsidRDefault="00D63708" w:rsidP="00D63708">
      <w:pPr>
        <w:jc w:val="both"/>
        <w:rPr>
          <w:b w:val="0"/>
          <w:bCs/>
          <w:color w:val="auto"/>
          <w:sz w:val="24"/>
          <w:szCs w:val="24"/>
        </w:rPr>
      </w:pPr>
      <w:r w:rsidRPr="009D1D67">
        <w:rPr>
          <w:b w:val="0"/>
          <w:bCs/>
          <w:color w:val="auto"/>
          <w:sz w:val="24"/>
          <w:szCs w:val="24"/>
        </w:rPr>
        <w:t xml:space="preserve">In un tempo confuso e complesso come quello attuale, che sembra destare più interrogativi inquietanti che serena speranza, non è facile fare previsioni e programmazioni a breve e lungo termine. Ma nonostante questo, motivi perché la nostra Congregazione possa conservare e alimentare un legittimo ottimismo non mancano.  </w:t>
      </w:r>
    </w:p>
    <w:p w14:paraId="4E4EB0D4" w14:textId="77777777" w:rsidR="00D63708" w:rsidRPr="009D1D67" w:rsidRDefault="00D63708" w:rsidP="00D63708">
      <w:pPr>
        <w:jc w:val="both"/>
        <w:rPr>
          <w:b w:val="0"/>
          <w:bCs/>
          <w:color w:val="auto"/>
          <w:sz w:val="24"/>
          <w:szCs w:val="24"/>
        </w:rPr>
      </w:pPr>
    </w:p>
    <w:p w14:paraId="3BE2A482" w14:textId="77777777" w:rsidR="00D63708" w:rsidRPr="009D1D67" w:rsidRDefault="00D63708" w:rsidP="00D63708">
      <w:pPr>
        <w:jc w:val="both"/>
        <w:rPr>
          <w:b w:val="0"/>
          <w:bCs/>
          <w:color w:val="auto"/>
          <w:sz w:val="24"/>
          <w:szCs w:val="24"/>
        </w:rPr>
      </w:pPr>
      <w:r w:rsidRPr="009D1D67">
        <w:rPr>
          <w:b w:val="0"/>
          <w:bCs/>
          <w:color w:val="auto"/>
          <w:sz w:val="24"/>
          <w:szCs w:val="24"/>
        </w:rPr>
        <w:t xml:space="preserve">Il Signore sta continuando a darci segnali di luce:        </w:t>
      </w:r>
    </w:p>
    <w:p w14:paraId="00CDF3DC" w14:textId="09E87FEA" w:rsidR="00D63708" w:rsidRPr="009D1D67" w:rsidRDefault="00D63708" w:rsidP="00D63708">
      <w:pPr>
        <w:numPr>
          <w:ilvl w:val="0"/>
          <w:numId w:val="4"/>
        </w:numPr>
        <w:jc w:val="both"/>
        <w:rPr>
          <w:b w:val="0"/>
          <w:bCs/>
          <w:color w:val="auto"/>
          <w:sz w:val="24"/>
          <w:szCs w:val="24"/>
        </w:rPr>
      </w:pPr>
      <w:r w:rsidRPr="009D1D67">
        <w:rPr>
          <w:b w:val="0"/>
          <w:bCs/>
          <w:color w:val="auto"/>
          <w:sz w:val="24"/>
          <w:szCs w:val="24"/>
        </w:rPr>
        <w:t xml:space="preserve">il </w:t>
      </w:r>
      <w:r w:rsidRPr="009D1D67">
        <w:rPr>
          <w:color w:val="auto"/>
          <w:sz w:val="24"/>
          <w:szCs w:val="24"/>
        </w:rPr>
        <w:t>Processo di Canonizzazione di Madre Miradio</w:t>
      </w:r>
      <w:r>
        <w:rPr>
          <w:b w:val="0"/>
          <w:bCs/>
          <w:color w:val="auto"/>
          <w:sz w:val="24"/>
          <w:szCs w:val="24"/>
        </w:rPr>
        <w:t>.</w:t>
      </w:r>
    </w:p>
    <w:p w14:paraId="7810F039" w14:textId="77777777" w:rsidR="00D63708" w:rsidRPr="009D1D67" w:rsidRDefault="00D63708" w:rsidP="00D63708">
      <w:pPr>
        <w:numPr>
          <w:ilvl w:val="0"/>
          <w:numId w:val="4"/>
        </w:numPr>
        <w:jc w:val="both"/>
        <w:rPr>
          <w:b w:val="0"/>
          <w:bCs/>
          <w:color w:val="auto"/>
          <w:sz w:val="24"/>
          <w:szCs w:val="24"/>
        </w:rPr>
      </w:pPr>
      <w:r w:rsidRPr="009D1D67">
        <w:rPr>
          <w:b w:val="0"/>
          <w:bCs/>
          <w:color w:val="auto"/>
          <w:sz w:val="24"/>
          <w:szCs w:val="24"/>
        </w:rPr>
        <w:t xml:space="preserve">Le </w:t>
      </w:r>
      <w:r w:rsidRPr="009D1D67">
        <w:rPr>
          <w:color w:val="auto"/>
          <w:sz w:val="24"/>
          <w:szCs w:val="24"/>
        </w:rPr>
        <w:t>nuove Costituzioni</w:t>
      </w:r>
      <w:r w:rsidRPr="009D1D67">
        <w:rPr>
          <w:b w:val="0"/>
          <w:bCs/>
          <w:color w:val="auto"/>
          <w:sz w:val="24"/>
          <w:szCs w:val="24"/>
        </w:rPr>
        <w:t xml:space="preserve"> che presentano con chiarezza e bellezza la nostra Identità Carismatica.</w:t>
      </w:r>
    </w:p>
    <w:p w14:paraId="3CDCA87B" w14:textId="77777777" w:rsidR="00D63708" w:rsidRPr="009D1D67" w:rsidRDefault="00D63708" w:rsidP="00D63708">
      <w:pPr>
        <w:numPr>
          <w:ilvl w:val="0"/>
          <w:numId w:val="4"/>
        </w:numPr>
        <w:jc w:val="both"/>
        <w:rPr>
          <w:b w:val="0"/>
          <w:bCs/>
          <w:color w:val="auto"/>
          <w:sz w:val="24"/>
          <w:szCs w:val="24"/>
        </w:rPr>
      </w:pPr>
      <w:r w:rsidRPr="009D1D67">
        <w:rPr>
          <w:color w:val="auto"/>
          <w:sz w:val="24"/>
          <w:szCs w:val="24"/>
        </w:rPr>
        <w:t>Le tante Sorelle</w:t>
      </w:r>
      <w:r w:rsidRPr="009D1D67">
        <w:rPr>
          <w:b w:val="0"/>
          <w:bCs/>
          <w:color w:val="auto"/>
          <w:sz w:val="24"/>
          <w:szCs w:val="24"/>
        </w:rPr>
        <w:t xml:space="preserve"> che, al loro posto di servizio, si donano con gioia e sacrificio per rendere visibile il Vangelo della Carità.</w:t>
      </w:r>
    </w:p>
    <w:p w14:paraId="783839BE" w14:textId="77777777" w:rsidR="00D63708" w:rsidRPr="009D1D67" w:rsidRDefault="00D63708" w:rsidP="00D63708">
      <w:pPr>
        <w:numPr>
          <w:ilvl w:val="0"/>
          <w:numId w:val="4"/>
        </w:numPr>
        <w:jc w:val="both"/>
        <w:rPr>
          <w:b w:val="0"/>
          <w:bCs/>
          <w:color w:val="auto"/>
          <w:sz w:val="24"/>
          <w:szCs w:val="24"/>
        </w:rPr>
      </w:pPr>
      <w:r w:rsidRPr="009D1D67">
        <w:rPr>
          <w:color w:val="auto"/>
          <w:sz w:val="24"/>
          <w:szCs w:val="24"/>
        </w:rPr>
        <w:lastRenderedPageBreak/>
        <w:t>Le giovani vocazioni,</w:t>
      </w:r>
      <w:r w:rsidRPr="009D1D67">
        <w:rPr>
          <w:b w:val="0"/>
          <w:bCs/>
          <w:color w:val="auto"/>
          <w:sz w:val="24"/>
          <w:szCs w:val="24"/>
        </w:rPr>
        <w:t xml:space="preserve"> che Dio continua a donarci, confermano la fecondità del nostro Carisma.</w:t>
      </w:r>
    </w:p>
    <w:p w14:paraId="200C1DAB" w14:textId="696BF6AE" w:rsidR="00D63708" w:rsidRPr="009D1D67" w:rsidRDefault="00D63708" w:rsidP="00D63708">
      <w:pPr>
        <w:numPr>
          <w:ilvl w:val="0"/>
          <w:numId w:val="4"/>
        </w:numPr>
        <w:jc w:val="both"/>
        <w:rPr>
          <w:b w:val="0"/>
          <w:bCs/>
          <w:color w:val="auto"/>
          <w:sz w:val="24"/>
          <w:szCs w:val="24"/>
        </w:rPr>
      </w:pPr>
      <w:r w:rsidRPr="009D1D67">
        <w:rPr>
          <w:color w:val="auto"/>
          <w:sz w:val="24"/>
          <w:szCs w:val="24"/>
        </w:rPr>
        <w:t>Le varie Opere e Servizi</w:t>
      </w:r>
      <w:r w:rsidRPr="009D1D67">
        <w:rPr>
          <w:b w:val="0"/>
          <w:bCs/>
          <w:color w:val="auto"/>
          <w:sz w:val="24"/>
          <w:szCs w:val="24"/>
        </w:rPr>
        <w:t>, segno di una presenza evangelica a servizio di Dio e dell’umanità.</w:t>
      </w:r>
    </w:p>
    <w:p w14:paraId="0BDAF57A" w14:textId="77777777" w:rsidR="00D63708" w:rsidRPr="009D1D67" w:rsidRDefault="00D63708" w:rsidP="00D63708">
      <w:pPr>
        <w:numPr>
          <w:ilvl w:val="0"/>
          <w:numId w:val="4"/>
        </w:numPr>
        <w:jc w:val="both"/>
        <w:rPr>
          <w:b w:val="0"/>
          <w:bCs/>
          <w:color w:val="auto"/>
          <w:sz w:val="24"/>
          <w:szCs w:val="24"/>
        </w:rPr>
      </w:pPr>
      <w:r w:rsidRPr="009D1D67">
        <w:rPr>
          <w:b w:val="0"/>
          <w:bCs/>
          <w:color w:val="auto"/>
          <w:sz w:val="24"/>
          <w:szCs w:val="24"/>
        </w:rPr>
        <w:t>La presenza, sentita ed entusiasta, dei</w:t>
      </w:r>
      <w:r w:rsidRPr="009D1D67">
        <w:rPr>
          <w:color w:val="auto"/>
          <w:sz w:val="24"/>
          <w:szCs w:val="24"/>
        </w:rPr>
        <w:t xml:space="preserve"> Gruppi Laicali “Amici di Madre Miradio”.</w:t>
      </w:r>
    </w:p>
    <w:p w14:paraId="500109B4" w14:textId="77777777" w:rsidR="00D63708" w:rsidRPr="009D1D67" w:rsidRDefault="00D63708" w:rsidP="00D63708">
      <w:pPr>
        <w:spacing w:line="240" w:lineRule="atLeast"/>
        <w:jc w:val="both"/>
        <w:rPr>
          <w:b w:val="0"/>
          <w:bCs/>
          <w:color w:val="auto"/>
          <w:sz w:val="24"/>
          <w:szCs w:val="24"/>
        </w:rPr>
      </w:pPr>
    </w:p>
    <w:p w14:paraId="52DE15E8" w14:textId="77777777" w:rsidR="00D63708" w:rsidRPr="009D1D67" w:rsidRDefault="00D63708" w:rsidP="00D63708">
      <w:pPr>
        <w:spacing w:after="120"/>
        <w:jc w:val="both"/>
        <w:rPr>
          <w:color w:val="FF0000"/>
        </w:rPr>
      </w:pPr>
      <w:r w:rsidRPr="009D1D67">
        <w:rPr>
          <w:color w:val="FF0000"/>
        </w:rPr>
        <w:t>Quale impegno ci viene chiesto per celebrare il 120° Anniversario di Fondazione?</w:t>
      </w:r>
    </w:p>
    <w:p w14:paraId="2CFB451E" w14:textId="77777777" w:rsidR="00D63708" w:rsidRPr="009D1D67" w:rsidRDefault="00D63708" w:rsidP="00D63708">
      <w:pPr>
        <w:jc w:val="both"/>
        <w:rPr>
          <w:b w:val="0"/>
          <w:color w:val="auto"/>
          <w:sz w:val="24"/>
          <w:szCs w:val="24"/>
        </w:rPr>
      </w:pPr>
      <w:r w:rsidRPr="009D1D67">
        <w:rPr>
          <w:b w:val="0"/>
          <w:color w:val="auto"/>
          <w:sz w:val="24"/>
          <w:szCs w:val="24"/>
        </w:rPr>
        <w:t xml:space="preserve">Il ricordo ammirato del passato sarebbe pura retorica e sterile oratoria, se non conducesse a vivere il presente con passione e ad abbracciare il futuro con speranza. </w:t>
      </w:r>
    </w:p>
    <w:p w14:paraId="3E974F97" w14:textId="77777777" w:rsidR="00D63708" w:rsidRPr="009D1D67" w:rsidRDefault="00D63708" w:rsidP="00D63708">
      <w:pPr>
        <w:jc w:val="both"/>
        <w:rPr>
          <w:b w:val="0"/>
          <w:color w:val="auto"/>
          <w:sz w:val="24"/>
          <w:szCs w:val="24"/>
        </w:rPr>
      </w:pPr>
      <w:r w:rsidRPr="009D1D67">
        <w:rPr>
          <w:b w:val="0"/>
          <w:color w:val="auto"/>
          <w:sz w:val="24"/>
          <w:szCs w:val="24"/>
        </w:rPr>
        <w:t>Cosa ci chiede oggi lo Spirito, datore di ogni Carisma?</w:t>
      </w:r>
    </w:p>
    <w:p w14:paraId="4DD51677" w14:textId="77777777" w:rsidR="00D63708" w:rsidRPr="009D1D67" w:rsidRDefault="00D63708" w:rsidP="00D63708">
      <w:pPr>
        <w:jc w:val="both"/>
        <w:rPr>
          <w:b w:val="0"/>
          <w:color w:val="auto"/>
          <w:sz w:val="24"/>
          <w:szCs w:val="24"/>
        </w:rPr>
      </w:pPr>
    </w:p>
    <w:p w14:paraId="5D7B9D86" w14:textId="77777777" w:rsidR="00D63708" w:rsidRPr="009D1D67" w:rsidRDefault="00D63708" w:rsidP="00D63708">
      <w:pPr>
        <w:jc w:val="both"/>
        <w:rPr>
          <w:color w:val="auto"/>
          <w:sz w:val="24"/>
          <w:szCs w:val="24"/>
        </w:rPr>
      </w:pPr>
      <w:r w:rsidRPr="009D1D67">
        <w:rPr>
          <w:color w:val="auto"/>
          <w:sz w:val="24"/>
          <w:szCs w:val="24"/>
        </w:rPr>
        <w:t>Rinvigorire la Grazia delle Origini.</w:t>
      </w:r>
    </w:p>
    <w:p w14:paraId="6A571138" w14:textId="25FC81D3" w:rsidR="00D63708" w:rsidRPr="009D1D67" w:rsidRDefault="00D63708" w:rsidP="00D63708">
      <w:pPr>
        <w:jc w:val="both"/>
        <w:rPr>
          <w:b w:val="0"/>
          <w:bCs/>
          <w:color w:val="auto"/>
          <w:sz w:val="24"/>
          <w:szCs w:val="24"/>
        </w:rPr>
      </w:pPr>
      <w:r>
        <w:rPr>
          <w:b w:val="0"/>
          <w:bCs/>
          <w:color w:val="auto"/>
          <w:sz w:val="24"/>
          <w:szCs w:val="24"/>
        </w:rPr>
        <w:t xml:space="preserve">È necessario </w:t>
      </w:r>
      <w:r w:rsidRPr="009D1D67">
        <w:rPr>
          <w:b w:val="0"/>
          <w:bCs/>
          <w:color w:val="auto"/>
          <w:sz w:val="24"/>
          <w:szCs w:val="24"/>
        </w:rPr>
        <w:t>custodi</w:t>
      </w:r>
      <w:r>
        <w:rPr>
          <w:b w:val="0"/>
          <w:bCs/>
          <w:color w:val="auto"/>
          <w:sz w:val="24"/>
          <w:szCs w:val="24"/>
        </w:rPr>
        <w:t>re</w:t>
      </w:r>
      <w:r w:rsidRPr="009D1D67">
        <w:rPr>
          <w:b w:val="0"/>
          <w:bCs/>
          <w:color w:val="auto"/>
          <w:sz w:val="24"/>
          <w:szCs w:val="24"/>
        </w:rPr>
        <w:t xml:space="preserve"> e trasmett</w:t>
      </w:r>
      <w:r>
        <w:rPr>
          <w:b w:val="0"/>
          <w:bCs/>
          <w:color w:val="auto"/>
          <w:sz w:val="24"/>
          <w:szCs w:val="24"/>
        </w:rPr>
        <w:t>ere</w:t>
      </w:r>
      <w:r w:rsidRPr="009D1D67">
        <w:rPr>
          <w:b w:val="0"/>
          <w:bCs/>
          <w:color w:val="auto"/>
          <w:sz w:val="24"/>
          <w:szCs w:val="24"/>
        </w:rPr>
        <w:t xml:space="preserve"> con entusiasmo la testimonianza coraggiosa, e sempre attuale, della nostra Fondatrice, di questa donna concreta e semplice, </w:t>
      </w:r>
      <w:r w:rsidRPr="009D1D67">
        <w:rPr>
          <w:b w:val="0"/>
          <w:bCs/>
          <w:i/>
          <w:iCs/>
          <w:color w:val="auto"/>
          <w:sz w:val="24"/>
          <w:szCs w:val="24"/>
        </w:rPr>
        <w:t>“</w:t>
      </w:r>
      <w:proofErr w:type="spellStart"/>
      <w:r w:rsidRPr="009D1D67">
        <w:rPr>
          <w:b w:val="0"/>
          <w:bCs/>
          <w:i/>
          <w:iCs/>
          <w:color w:val="auto"/>
          <w:sz w:val="24"/>
          <w:szCs w:val="24"/>
        </w:rPr>
        <w:t>apostola</w:t>
      </w:r>
      <w:proofErr w:type="spellEnd"/>
      <w:r w:rsidRPr="009D1D67">
        <w:rPr>
          <w:b w:val="0"/>
          <w:bCs/>
          <w:i/>
          <w:iCs/>
          <w:color w:val="auto"/>
          <w:sz w:val="24"/>
          <w:szCs w:val="24"/>
        </w:rPr>
        <w:t xml:space="preserve"> e missionaria”</w:t>
      </w:r>
      <w:r w:rsidRPr="009D1D67">
        <w:rPr>
          <w:b w:val="0"/>
          <w:bCs/>
          <w:color w:val="auto"/>
          <w:sz w:val="24"/>
          <w:szCs w:val="24"/>
        </w:rPr>
        <w:t xml:space="preserve"> audace e instancabile. La Chiesa di questo Terzo Millennio, per tanti aspetti inquieto e confuso, ha bisogno urgente di testimoni del calibro di Madre Miradio, che presto ci auguriamo di invocare tra i Santi Discepoli del Signore.</w:t>
      </w:r>
    </w:p>
    <w:p w14:paraId="293C85A2" w14:textId="77777777" w:rsidR="00D63708" w:rsidRPr="009D1D67" w:rsidRDefault="00D63708" w:rsidP="00D63708">
      <w:pPr>
        <w:ind w:left="360"/>
        <w:jc w:val="both"/>
        <w:rPr>
          <w:b w:val="0"/>
          <w:bCs/>
          <w:color w:val="auto"/>
          <w:sz w:val="24"/>
          <w:szCs w:val="24"/>
        </w:rPr>
      </w:pPr>
    </w:p>
    <w:p w14:paraId="11DF6E19" w14:textId="77777777" w:rsidR="00D63708" w:rsidRPr="009D1D67" w:rsidRDefault="00D63708" w:rsidP="00D63708">
      <w:pPr>
        <w:jc w:val="both"/>
        <w:rPr>
          <w:b w:val="0"/>
          <w:bCs/>
          <w:color w:val="auto"/>
          <w:sz w:val="24"/>
          <w:szCs w:val="24"/>
        </w:rPr>
      </w:pPr>
      <w:r w:rsidRPr="009D1D67">
        <w:rPr>
          <w:b w:val="0"/>
          <w:bCs/>
          <w:color w:val="auto"/>
          <w:sz w:val="24"/>
          <w:szCs w:val="24"/>
        </w:rPr>
        <w:t xml:space="preserve">Sia il nostro sguardo costantemente rivolto alla Grazia delle Origini e il nostro cuore attento e sensibile alle esigenze della </w:t>
      </w:r>
      <w:r w:rsidRPr="009D1D67">
        <w:rPr>
          <w:b w:val="0"/>
          <w:bCs/>
          <w:i/>
          <w:iCs/>
          <w:color w:val="auto"/>
          <w:sz w:val="24"/>
          <w:szCs w:val="24"/>
        </w:rPr>
        <w:t>Nuova Evangelizzazione</w:t>
      </w:r>
      <w:r w:rsidRPr="009D1D67">
        <w:rPr>
          <w:b w:val="0"/>
          <w:bCs/>
          <w:color w:val="auto"/>
          <w:sz w:val="24"/>
          <w:szCs w:val="24"/>
        </w:rPr>
        <w:t>.</w:t>
      </w:r>
    </w:p>
    <w:p w14:paraId="438F6B2E" w14:textId="77777777" w:rsidR="00D63708" w:rsidRPr="009D1D67" w:rsidRDefault="00D63708" w:rsidP="00D63708">
      <w:pPr>
        <w:jc w:val="both"/>
        <w:rPr>
          <w:b w:val="0"/>
          <w:bCs/>
          <w:color w:val="auto"/>
          <w:sz w:val="24"/>
          <w:szCs w:val="24"/>
        </w:rPr>
      </w:pPr>
      <w:r w:rsidRPr="009D1D67">
        <w:rPr>
          <w:b w:val="0"/>
          <w:bCs/>
          <w:color w:val="auto"/>
          <w:sz w:val="24"/>
          <w:szCs w:val="24"/>
        </w:rPr>
        <w:t xml:space="preserve">ln questi 120 Anni </w:t>
      </w:r>
      <w:r w:rsidRPr="009D1D67">
        <w:rPr>
          <w:b w:val="0"/>
          <w:bCs/>
          <w:i/>
          <w:iCs/>
          <w:color w:val="auto"/>
          <w:sz w:val="24"/>
          <w:szCs w:val="24"/>
        </w:rPr>
        <w:t>“la fantasia della carità”</w:t>
      </w:r>
      <w:r w:rsidRPr="009D1D67">
        <w:rPr>
          <w:b w:val="0"/>
          <w:bCs/>
          <w:color w:val="auto"/>
          <w:sz w:val="24"/>
          <w:szCs w:val="24"/>
        </w:rPr>
        <w:t xml:space="preserve"> non ha conosciuto limiti e ha saputo aprire innumerevoli strade per portare il soffio del Vangelo nei diversi ambiti sociali dei cinque Continenti della Terra.</w:t>
      </w:r>
    </w:p>
    <w:p w14:paraId="700FA318" w14:textId="77777777" w:rsidR="00D63708" w:rsidRPr="009D1D67" w:rsidRDefault="00D63708" w:rsidP="00D63708">
      <w:pPr>
        <w:shd w:val="clear" w:color="auto" w:fill="FFFFFF"/>
        <w:jc w:val="both"/>
        <w:textAlignment w:val="baseline"/>
        <w:rPr>
          <w:b w:val="0"/>
          <w:color w:val="auto"/>
          <w:sz w:val="24"/>
          <w:szCs w:val="24"/>
        </w:rPr>
      </w:pPr>
    </w:p>
    <w:p w14:paraId="22F0B254" w14:textId="75466A34" w:rsidR="00D63708" w:rsidRPr="009D1D67" w:rsidRDefault="00D63708" w:rsidP="00D63708">
      <w:pPr>
        <w:shd w:val="clear" w:color="auto" w:fill="FFFFFF"/>
        <w:jc w:val="both"/>
        <w:textAlignment w:val="baseline"/>
        <w:rPr>
          <w:b w:val="0"/>
          <w:color w:val="auto"/>
          <w:sz w:val="24"/>
          <w:szCs w:val="24"/>
        </w:rPr>
      </w:pPr>
      <w:r w:rsidRPr="009D1D67">
        <w:rPr>
          <w:b w:val="0"/>
          <w:color w:val="auto"/>
          <w:sz w:val="24"/>
          <w:szCs w:val="24"/>
        </w:rPr>
        <w:t xml:space="preserve">Madre Miradio, le sue prime compagne e le Sorelle che dopo la sua morte hanno consolidato la sua Opera, da buone e instancabili </w:t>
      </w:r>
      <w:r w:rsidRPr="009D1D67">
        <w:rPr>
          <w:b w:val="0"/>
          <w:i/>
          <w:iCs/>
          <w:color w:val="auto"/>
          <w:sz w:val="24"/>
          <w:szCs w:val="24"/>
        </w:rPr>
        <w:t>“missionarie della carità”</w:t>
      </w:r>
      <w:r>
        <w:rPr>
          <w:b w:val="0"/>
          <w:i/>
          <w:iCs/>
          <w:color w:val="auto"/>
          <w:sz w:val="24"/>
          <w:szCs w:val="24"/>
        </w:rPr>
        <w:t xml:space="preserve"> </w:t>
      </w:r>
      <w:r w:rsidRPr="00D63708">
        <w:rPr>
          <w:b w:val="0"/>
          <w:color w:val="auto"/>
          <w:sz w:val="20"/>
          <w:szCs w:val="20"/>
        </w:rPr>
        <w:t>(</w:t>
      </w:r>
      <w:r w:rsidRPr="00D63708">
        <w:rPr>
          <w:b w:val="0"/>
          <w:bCs/>
          <w:color w:val="auto"/>
          <w:sz w:val="22"/>
          <w:szCs w:val="22"/>
        </w:rPr>
        <w:t>c</w:t>
      </w:r>
      <w:r w:rsidRPr="00D63708">
        <w:rPr>
          <w:b w:val="0"/>
          <w:bCs/>
          <w:color w:val="auto"/>
          <w:sz w:val="22"/>
          <w:szCs w:val="22"/>
        </w:rPr>
        <w:t>fr. Madre Miradio, novembre 1926</w:t>
      </w:r>
      <w:r w:rsidRPr="00D63708">
        <w:rPr>
          <w:b w:val="0"/>
          <w:bCs/>
          <w:color w:val="auto"/>
          <w:sz w:val="22"/>
          <w:szCs w:val="22"/>
        </w:rPr>
        <w:t>)</w:t>
      </w:r>
      <w:r w:rsidRPr="00D63708">
        <w:rPr>
          <w:b w:val="0"/>
          <w:color w:val="auto"/>
          <w:sz w:val="20"/>
          <w:szCs w:val="20"/>
        </w:rPr>
        <w:t xml:space="preserve">, </w:t>
      </w:r>
      <w:r w:rsidRPr="009D1D67">
        <w:rPr>
          <w:b w:val="0"/>
          <w:color w:val="auto"/>
          <w:sz w:val="24"/>
          <w:szCs w:val="24"/>
        </w:rPr>
        <w:t xml:space="preserve">hanno scritto pagine di fervente carità. </w:t>
      </w:r>
    </w:p>
    <w:p w14:paraId="06F5F57E" w14:textId="630D45E8" w:rsidR="00D63708" w:rsidRPr="009D1D67" w:rsidRDefault="00D63708" w:rsidP="00D63708">
      <w:pPr>
        <w:shd w:val="clear" w:color="auto" w:fill="FFFFFF"/>
        <w:jc w:val="both"/>
        <w:textAlignment w:val="baseline"/>
        <w:rPr>
          <w:b w:val="0"/>
          <w:color w:val="auto"/>
          <w:sz w:val="24"/>
          <w:szCs w:val="24"/>
        </w:rPr>
      </w:pPr>
      <w:r w:rsidRPr="009D1D67">
        <w:rPr>
          <w:b w:val="0"/>
          <w:color w:val="auto"/>
          <w:sz w:val="24"/>
          <w:szCs w:val="24"/>
        </w:rPr>
        <w:t xml:space="preserve">Durante le due Guerre Mondiali trasformarono le Comunità in luoghi di accoglienza per profughi, militari, colerosi, prestando particolare cura alle famiglie, alle giovani donne e ai bambini. </w:t>
      </w:r>
    </w:p>
    <w:p w14:paraId="24D7A65C" w14:textId="77777777" w:rsidR="00D63708" w:rsidRPr="009D1D67" w:rsidRDefault="00D63708" w:rsidP="00D63708">
      <w:pPr>
        <w:shd w:val="clear" w:color="auto" w:fill="FFFFFF"/>
        <w:jc w:val="both"/>
        <w:textAlignment w:val="baseline"/>
        <w:rPr>
          <w:sz w:val="24"/>
          <w:szCs w:val="24"/>
        </w:rPr>
      </w:pPr>
      <w:r w:rsidRPr="009D1D67">
        <w:rPr>
          <w:b w:val="0"/>
          <w:color w:val="auto"/>
          <w:sz w:val="24"/>
          <w:szCs w:val="24"/>
        </w:rPr>
        <w:t xml:space="preserve">Sentirono forte l’urgenza della </w:t>
      </w:r>
      <w:r w:rsidRPr="009D1D67">
        <w:rPr>
          <w:b w:val="0"/>
          <w:bCs/>
          <w:color w:val="auto"/>
          <w:sz w:val="24"/>
          <w:szCs w:val="24"/>
        </w:rPr>
        <w:t>missione educativa e con scuole, convitti, orfanotrofi, contribuirono all’istruzione e all’educazione di tanti bambini, adolescenti e giovani.</w:t>
      </w:r>
      <w:r w:rsidRPr="009D1D67">
        <w:rPr>
          <w:sz w:val="24"/>
          <w:szCs w:val="24"/>
        </w:rPr>
        <w:t xml:space="preserve"> </w:t>
      </w:r>
      <w:r w:rsidRPr="009D1D67">
        <w:rPr>
          <w:b w:val="0"/>
          <w:color w:val="auto"/>
          <w:sz w:val="24"/>
          <w:szCs w:val="24"/>
        </w:rPr>
        <w:t>Consapevoli di essere chiamate all’evangelizzazione furono sempre disponibili per il servizio della catechesi, per l’animazione degli oratori nelle parrocchie, per la promozione e il riscatto della donna.</w:t>
      </w:r>
    </w:p>
    <w:p w14:paraId="0015EB1F" w14:textId="77777777" w:rsidR="00D63708" w:rsidRPr="009D1D67" w:rsidRDefault="00D63708" w:rsidP="00D63708">
      <w:pPr>
        <w:ind w:left="360" w:firstLine="348"/>
        <w:jc w:val="both"/>
        <w:rPr>
          <w:b w:val="0"/>
          <w:color w:val="auto"/>
          <w:sz w:val="24"/>
          <w:szCs w:val="24"/>
        </w:rPr>
      </w:pPr>
    </w:p>
    <w:p w14:paraId="63E9B39D" w14:textId="1936A98C" w:rsidR="00D63708" w:rsidRPr="009D1D67" w:rsidRDefault="00D63708" w:rsidP="00D63708">
      <w:pPr>
        <w:jc w:val="both"/>
        <w:rPr>
          <w:b w:val="0"/>
          <w:bCs/>
          <w:color w:val="auto"/>
          <w:sz w:val="24"/>
          <w:szCs w:val="24"/>
        </w:rPr>
      </w:pPr>
      <w:r w:rsidRPr="009D1D67">
        <w:rPr>
          <w:b w:val="0"/>
          <w:color w:val="auto"/>
          <w:sz w:val="24"/>
          <w:szCs w:val="24"/>
        </w:rPr>
        <w:t>Ma fu sempre loro chiaro, come lo è a noi oggi, che il ventaglio di opere e servizi, svariati e talvolta complessi, aveva e ha una sola anima: l’annuncio di Cristo Gesù</w:t>
      </w:r>
      <w:r>
        <w:rPr>
          <w:b w:val="0"/>
          <w:color w:val="auto"/>
          <w:sz w:val="24"/>
          <w:szCs w:val="24"/>
        </w:rPr>
        <w:t>.</w:t>
      </w:r>
      <w:r w:rsidRPr="009D1D67">
        <w:rPr>
          <w:b w:val="0"/>
          <w:color w:val="auto"/>
          <w:sz w:val="24"/>
          <w:szCs w:val="24"/>
        </w:rPr>
        <w:t xml:space="preserve"> </w:t>
      </w:r>
    </w:p>
    <w:p w14:paraId="179C8673" w14:textId="77777777" w:rsidR="00D63708" w:rsidRPr="009D1D67" w:rsidRDefault="00D63708" w:rsidP="00D63708">
      <w:pPr>
        <w:spacing w:after="120"/>
        <w:jc w:val="both"/>
        <w:rPr>
          <w:color w:val="auto"/>
          <w:sz w:val="24"/>
          <w:szCs w:val="24"/>
        </w:rPr>
      </w:pPr>
    </w:p>
    <w:p w14:paraId="6ADEA6EB" w14:textId="77777777" w:rsidR="00D63708" w:rsidRPr="009D1D67" w:rsidRDefault="00D63708" w:rsidP="00D63708">
      <w:pPr>
        <w:spacing w:after="120"/>
        <w:jc w:val="both"/>
        <w:rPr>
          <w:color w:val="auto"/>
          <w:sz w:val="24"/>
          <w:szCs w:val="24"/>
        </w:rPr>
      </w:pPr>
      <w:r w:rsidRPr="009D1D67">
        <w:rPr>
          <w:color w:val="auto"/>
          <w:sz w:val="24"/>
          <w:szCs w:val="24"/>
        </w:rPr>
        <w:t xml:space="preserve">Mantenere viva l’Identità Carismatica.  </w:t>
      </w:r>
    </w:p>
    <w:p w14:paraId="7AB66799" w14:textId="77777777" w:rsidR="00D63708" w:rsidRPr="009D1D67" w:rsidRDefault="00D63708" w:rsidP="00D63708">
      <w:pPr>
        <w:shd w:val="clear" w:color="auto" w:fill="FFFFFF"/>
        <w:jc w:val="both"/>
        <w:textAlignment w:val="baseline"/>
        <w:rPr>
          <w:b w:val="0"/>
          <w:color w:val="auto"/>
          <w:sz w:val="24"/>
          <w:szCs w:val="24"/>
        </w:rPr>
      </w:pPr>
      <w:r w:rsidRPr="009D1D67">
        <w:rPr>
          <w:b w:val="0"/>
          <w:color w:val="auto"/>
          <w:sz w:val="24"/>
          <w:szCs w:val="24"/>
        </w:rPr>
        <w:t xml:space="preserve">Durante questi 120 Anni la nostra Identità di Religiose Francescane di Sant’Antonio si è delineata con sempre maggiore chiarezza teologico-carismatica. Una generazione l’ha consegnata all’altra secondo la comprensione e lo sviluppo del proprio tempo. </w:t>
      </w:r>
    </w:p>
    <w:p w14:paraId="42B15DE1" w14:textId="296531F8" w:rsidR="00D63708" w:rsidRPr="009D1D67" w:rsidRDefault="00D63708" w:rsidP="00D63708">
      <w:pPr>
        <w:jc w:val="both"/>
        <w:rPr>
          <w:b w:val="0"/>
          <w:bCs/>
          <w:color w:val="auto"/>
          <w:sz w:val="24"/>
          <w:szCs w:val="24"/>
        </w:rPr>
      </w:pPr>
      <w:r w:rsidRPr="009D1D67">
        <w:rPr>
          <w:b w:val="0"/>
          <w:bCs/>
          <w:color w:val="auto"/>
          <w:sz w:val="24"/>
          <w:szCs w:val="24"/>
        </w:rPr>
        <w:t xml:space="preserve">Questa progressiva comprensione della nostra Identità Carismatica è stata collocata nelle cinque rielaborazioni delle Costituzioni, è stata verificata e rilanciata nei periodici Capitoli Generali, inculcata nella formazione, incarnata nella vita, testimoniata nell’azione apostolica. </w:t>
      </w:r>
    </w:p>
    <w:p w14:paraId="40E8ABEB" w14:textId="77777777" w:rsidR="00D63708" w:rsidRPr="009D1D67" w:rsidRDefault="00D63708" w:rsidP="00D63708">
      <w:pPr>
        <w:spacing w:after="120"/>
        <w:jc w:val="both"/>
        <w:rPr>
          <w:iCs/>
          <w:color w:val="auto"/>
          <w:sz w:val="24"/>
          <w:szCs w:val="24"/>
        </w:rPr>
      </w:pPr>
    </w:p>
    <w:p w14:paraId="5CFB0C9F" w14:textId="20724FA9" w:rsidR="00D63708" w:rsidRPr="00D63708" w:rsidRDefault="00D63708" w:rsidP="00D63708">
      <w:pPr>
        <w:rPr>
          <w:rFonts w:ascii="Book Antiqua" w:hAnsi="Book Antiqua" w:cs="Tahoma"/>
          <w:bCs/>
          <w:color w:val="FF0000"/>
        </w:rPr>
      </w:pPr>
      <w:r w:rsidRPr="009D1D67">
        <w:rPr>
          <w:rFonts w:ascii="Book Antiqua" w:hAnsi="Book Antiqua" w:cs="Tahoma"/>
          <w:bCs/>
          <w:color w:val="FF0000"/>
        </w:rPr>
        <w:lastRenderedPageBreak/>
        <w:t>La fedeltà di Dio è per sempre!</w:t>
      </w:r>
    </w:p>
    <w:p w14:paraId="2620064E" w14:textId="77777777" w:rsidR="00D63708" w:rsidRPr="009D1D67" w:rsidRDefault="00D63708" w:rsidP="00D63708">
      <w:pPr>
        <w:ind w:firstLine="708"/>
        <w:jc w:val="both"/>
        <w:rPr>
          <w:b w:val="0"/>
          <w:bCs/>
          <w:color w:val="auto"/>
          <w:sz w:val="24"/>
          <w:szCs w:val="24"/>
        </w:rPr>
      </w:pPr>
      <w:r w:rsidRPr="009D1D67">
        <w:rPr>
          <w:b w:val="0"/>
          <w:bCs/>
          <w:color w:val="auto"/>
          <w:sz w:val="24"/>
          <w:szCs w:val="24"/>
        </w:rPr>
        <w:t xml:space="preserve">Abbandonate alla Provvidenza di Dio, che ha affidato alle nostre fragili mani il grande tesoro della sua Parola, vogliamo vivere il 22 maggio 2021 con letizia, con riconoscenza e con solennità. </w:t>
      </w:r>
    </w:p>
    <w:p w14:paraId="359EB04F" w14:textId="648209FF" w:rsidR="00D63708" w:rsidRDefault="00D63708" w:rsidP="00D63708">
      <w:pPr>
        <w:ind w:firstLine="360"/>
        <w:jc w:val="both"/>
        <w:rPr>
          <w:b w:val="0"/>
          <w:bCs/>
          <w:color w:val="auto"/>
          <w:sz w:val="24"/>
          <w:szCs w:val="24"/>
        </w:rPr>
      </w:pPr>
      <w:r w:rsidRPr="009D1D67">
        <w:rPr>
          <w:b w:val="0"/>
          <w:bCs/>
          <w:color w:val="auto"/>
          <w:sz w:val="24"/>
          <w:szCs w:val="24"/>
        </w:rPr>
        <w:t xml:space="preserve">A causa della normativa per il contenimento dei contagi da covid-19 non potremo coinvolgere la gente in questa nostra festa congregazionale. Ma in tutte le nostre Comunità non manchi il 22 maggio prossimo una Celebrazione Eucaristica solenne di rendimento di grazie durante la quale porteremo all’altare </w:t>
      </w:r>
      <w:r w:rsidRPr="009D1D67">
        <w:rPr>
          <w:color w:val="auto"/>
          <w:sz w:val="24"/>
          <w:szCs w:val="24"/>
        </w:rPr>
        <w:t xml:space="preserve">una lampada </w:t>
      </w:r>
      <w:r w:rsidRPr="009D1D67">
        <w:rPr>
          <w:b w:val="0"/>
          <w:bCs/>
          <w:color w:val="auto"/>
          <w:sz w:val="24"/>
          <w:szCs w:val="24"/>
        </w:rPr>
        <w:t xml:space="preserve">che accenderemo prima della proclamazione del Vangelo perché ci ricordi che Cristo è la Luce del mondo e che per suo mandato siamo chiamate a risplendere come luce tra le genti.  </w:t>
      </w:r>
    </w:p>
    <w:p w14:paraId="4B66E264" w14:textId="77777777" w:rsidR="00D63708" w:rsidRPr="009D1D67" w:rsidRDefault="00D63708" w:rsidP="00D63708">
      <w:pPr>
        <w:ind w:firstLine="360"/>
        <w:jc w:val="both"/>
        <w:rPr>
          <w:b w:val="0"/>
          <w:color w:val="auto"/>
          <w:sz w:val="24"/>
          <w:szCs w:val="24"/>
        </w:rPr>
      </w:pPr>
    </w:p>
    <w:p w14:paraId="6DDB8429" w14:textId="3BB4C18F" w:rsidR="00D63708" w:rsidRPr="009D1D67" w:rsidRDefault="00D63708" w:rsidP="00D63708">
      <w:pPr>
        <w:rPr>
          <w:b w:val="0"/>
          <w:color w:val="auto"/>
          <w:sz w:val="24"/>
          <w:szCs w:val="24"/>
        </w:rPr>
      </w:pPr>
      <w:r>
        <w:rPr>
          <w:b w:val="0"/>
          <w:color w:val="auto"/>
          <w:sz w:val="24"/>
          <w:szCs w:val="24"/>
        </w:rPr>
        <w:t xml:space="preserve">Su tutti voi </w:t>
      </w:r>
      <w:r w:rsidRPr="009D1D67">
        <w:rPr>
          <w:b w:val="0"/>
          <w:color w:val="auto"/>
          <w:sz w:val="24"/>
          <w:szCs w:val="24"/>
        </w:rPr>
        <w:t>scend</w:t>
      </w:r>
      <w:r>
        <w:rPr>
          <w:b w:val="0"/>
          <w:color w:val="auto"/>
          <w:sz w:val="24"/>
          <w:szCs w:val="24"/>
        </w:rPr>
        <w:t>a</w:t>
      </w:r>
      <w:r w:rsidRPr="009D1D67">
        <w:rPr>
          <w:b w:val="0"/>
          <w:color w:val="auto"/>
          <w:sz w:val="24"/>
          <w:szCs w:val="24"/>
        </w:rPr>
        <w:t xml:space="preserve"> copiosa la benedizione del Signore:</w:t>
      </w:r>
    </w:p>
    <w:p w14:paraId="196A131B" w14:textId="77777777" w:rsidR="00D63708" w:rsidRPr="009D1D67" w:rsidRDefault="00D63708" w:rsidP="00D63708">
      <w:pPr>
        <w:jc w:val="center"/>
        <w:rPr>
          <w:b w:val="0"/>
          <w:color w:val="auto"/>
          <w:sz w:val="24"/>
          <w:szCs w:val="24"/>
        </w:rPr>
      </w:pPr>
      <w:r w:rsidRPr="009D1D67">
        <w:rPr>
          <w:b w:val="0"/>
          <w:color w:val="auto"/>
          <w:sz w:val="24"/>
          <w:szCs w:val="24"/>
        </w:rPr>
        <w:t>“Ti benedica il Signore e ti protegga,</w:t>
      </w:r>
    </w:p>
    <w:p w14:paraId="156BB02E" w14:textId="4A2A4052" w:rsidR="00D63708" w:rsidRPr="009D1D67" w:rsidRDefault="00E90AF2" w:rsidP="00D63708">
      <w:pPr>
        <w:jc w:val="center"/>
        <w:rPr>
          <w:b w:val="0"/>
          <w:color w:val="auto"/>
          <w:sz w:val="24"/>
          <w:szCs w:val="24"/>
        </w:rPr>
      </w:pPr>
      <w:r w:rsidRPr="009D1D67">
        <w:rPr>
          <w:b w:val="0"/>
          <w:noProof/>
          <w:color w:val="auto"/>
          <w:sz w:val="24"/>
          <w:szCs w:val="24"/>
        </w:rPr>
        <w:drawing>
          <wp:anchor distT="0" distB="0" distL="114300" distR="114300" simplePos="0" relativeHeight="251660288" behindDoc="1" locked="0" layoutInCell="1" allowOverlap="1" wp14:anchorId="00257195" wp14:editId="3D0E81B9">
            <wp:simplePos x="0" y="0"/>
            <wp:positionH relativeFrom="margin">
              <wp:posOffset>3455035</wp:posOffset>
            </wp:positionH>
            <wp:positionV relativeFrom="paragraph">
              <wp:posOffset>175260</wp:posOffset>
            </wp:positionV>
            <wp:extent cx="2637790" cy="13811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79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708" w:rsidRPr="009D1D67">
        <w:rPr>
          <w:b w:val="0"/>
          <w:color w:val="auto"/>
          <w:sz w:val="24"/>
          <w:szCs w:val="24"/>
        </w:rPr>
        <w:t>faccia brillare il suo volto su di te e ti sia propizio,</w:t>
      </w:r>
    </w:p>
    <w:p w14:paraId="5F527F1E" w14:textId="23A9F50A" w:rsidR="00D63708" w:rsidRPr="009D1D67" w:rsidRDefault="00D63708" w:rsidP="00D63708">
      <w:pPr>
        <w:jc w:val="center"/>
        <w:rPr>
          <w:b w:val="0"/>
          <w:color w:val="auto"/>
          <w:sz w:val="18"/>
          <w:szCs w:val="18"/>
        </w:rPr>
      </w:pPr>
      <w:r w:rsidRPr="009D1D67">
        <w:rPr>
          <w:b w:val="0"/>
          <w:color w:val="auto"/>
          <w:sz w:val="24"/>
          <w:szCs w:val="24"/>
        </w:rPr>
        <w:t xml:space="preserve">rivolga su di te il suo volto e ti conceda pace” </w:t>
      </w:r>
      <w:r w:rsidRPr="009D1D67">
        <w:rPr>
          <w:b w:val="0"/>
          <w:color w:val="auto"/>
          <w:sz w:val="18"/>
          <w:szCs w:val="18"/>
        </w:rPr>
        <w:t>(Nm 6, 24-26).</w:t>
      </w:r>
    </w:p>
    <w:p w14:paraId="7AE39AC1" w14:textId="77777777" w:rsidR="00D63708" w:rsidRPr="009D1D67" w:rsidRDefault="00D63708" w:rsidP="00D63708">
      <w:pPr>
        <w:jc w:val="center"/>
        <w:rPr>
          <w:b w:val="0"/>
          <w:color w:val="auto"/>
          <w:sz w:val="18"/>
          <w:szCs w:val="18"/>
        </w:rPr>
      </w:pPr>
    </w:p>
    <w:p w14:paraId="08B4DDCB" w14:textId="77777777" w:rsidR="00D63708" w:rsidRPr="009D1D67" w:rsidRDefault="00D63708" w:rsidP="00D63708">
      <w:pPr>
        <w:jc w:val="center"/>
        <w:rPr>
          <w:b w:val="0"/>
          <w:color w:val="auto"/>
          <w:sz w:val="18"/>
          <w:szCs w:val="18"/>
        </w:rPr>
      </w:pPr>
    </w:p>
    <w:p w14:paraId="237B023D" w14:textId="77777777" w:rsidR="00D63708" w:rsidRPr="009D1D67" w:rsidRDefault="00D63708" w:rsidP="00D63708">
      <w:pPr>
        <w:jc w:val="both"/>
        <w:rPr>
          <w:b w:val="0"/>
          <w:color w:val="auto"/>
          <w:sz w:val="24"/>
          <w:szCs w:val="24"/>
        </w:rPr>
      </w:pPr>
    </w:p>
    <w:p w14:paraId="4111A9C3" w14:textId="77777777" w:rsidR="00D63708" w:rsidRPr="009D1D67" w:rsidRDefault="00D63708" w:rsidP="00D63708">
      <w:pPr>
        <w:jc w:val="right"/>
        <w:rPr>
          <w:b w:val="0"/>
          <w:color w:val="auto"/>
          <w:sz w:val="24"/>
          <w:szCs w:val="24"/>
        </w:rPr>
      </w:pPr>
      <w:r w:rsidRPr="009D1D67">
        <w:rPr>
          <w:b w:val="0"/>
          <w:color w:val="auto"/>
          <w:sz w:val="24"/>
          <w:szCs w:val="24"/>
        </w:rPr>
        <w:t>Suor Tanina Nicolaio</w:t>
      </w:r>
    </w:p>
    <w:p w14:paraId="5DAA823E" w14:textId="77777777" w:rsidR="00D63708" w:rsidRPr="009D1D67" w:rsidRDefault="00D63708" w:rsidP="00D63708">
      <w:pPr>
        <w:jc w:val="right"/>
        <w:rPr>
          <w:b w:val="0"/>
          <w:color w:val="auto"/>
          <w:sz w:val="24"/>
          <w:szCs w:val="24"/>
        </w:rPr>
      </w:pPr>
      <w:r w:rsidRPr="009D1D67">
        <w:rPr>
          <w:b w:val="0"/>
          <w:color w:val="auto"/>
          <w:sz w:val="24"/>
          <w:szCs w:val="24"/>
        </w:rPr>
        <w:t>Superiora Generale</w:t>
      </w:r>
    </w:p>
    <w:p w14:paraId="71536DA5" w14:textId="77777777" w:rsidR="00D63708" w:rsidRPr="009D1D67" w:rsidRDefault="00D63708" w:rsidP="00D63708">
      <w:pPr>
        <w:jc w:val="center"/>
        <w:rPr>
          <w:b w:val="0"/>
          <w:color w:val="auto"/>
          <w:sz w:val="24"/>
          <w:szCs w:val="24"/>
        </w:rPr>
      </w:pPr>
    </w:p>
    <w:p w14:paraId="28A24D14" w14:textId="77777777" w:rsidR="00D63708" w:rsidRPr="0089423E" w:rsidRDefault="00D63708" w:rsidP="00D63708">
      <w:pPr>
        <w:ind w:hanging="709"/>
        <w:rPr>
          <w:b w:val="0"/>
          <w:color w:val="auto"/>
          <w:sz w:val="36"/>
          <w:szCs w:val="36"/>
        </w:rPr>
      </w:pPr>
      <w:r w:rsidRPr="009D1D67">
        <w:rPr>
          <w:b w:val="0"/>
          <w:color w:val="auto"/>
          <w:sz w:val="24"/>
          <w:szCs w:val="24"/>
        </w:rPr>
        <w:t>Ariccia, 22 aprile 2021</w:t>
      </w:r>
    </w:p>
    <w:p w14:paraId="0855C4F6" w14:textId="77777777" w:rsidR="004B2C3A" w:rsidRDefault="004B2C3A"/>
    <w:sectPr w:rsidR="004B2C3A" w:rsidSect="00A54E99">
      <w:footerReference w:type="default" r:id="rId9"/>
      <w:pgSz w:w="11906" w:h="16838"/>
      <w:pgMar w:top="1418" w:right="1247" w:bottom="1134"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979B" w14:textId="77777777" w:rsidR="00B64755" w:rsidRDefault="00B64755" w:rsidP="00D63708">
      <w:r>
        <w:separator/>
      </w:r>
    </w:p>
  </w:endnote>
  <w:endnote w:type="continuationSeparator" w:id="0">
    <w:p w14:paraId="5DC8E691" w14:textId="77777777" w:rsidR="00B64755" w:rsidRDefault="00B64755" w:rsidP="00D6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AF8" w14:textId="77777777" w:rsidR="005160C6" w:rsidRDefault="00B64755">
    <w:pPr>
      <w:pStyle w:val="Pidipagina"/>
      <w:jc w:val="right"/>
    </w:pPr>
    <w:r>
      <w:fldChar w:fldCharType="begin"/>
    </w:r>
    <w:r>
      <w:instrText>PAGE   \* MERGEFORMAT</w:instrText>
    </w:r>
    <w:r>
      <w:fldChar w:fldCharType="separate"/>
    </w:r>
    <w:r>
      <w:rPr>
        <w:noProof/>
      </w:rPr>
      <w:t>7</w:t>
    </w:r>
    <w:r>
      <w:fldChar w:fldCharType="end"/>
    </w:r>
  </w:p>
  <w:p w14:paraId="0F6B575E" w14:textId="77777777" w:rsidR="005B1E70" w:rsidRDefault="00B647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E453" w14:textId="77777777" w:rsidR="00B64755" w:rsidRDefault="00B64755" w:rsidP="00D63708">
      <w:r>
        <w:separator/>
      </w:r>
    </w:p>
  </w:footnote>
  <w:footnote w:type="continuationSeparator" w:id="0">
    <w:p w14:paraId="2FAAE439" w14:textId="77777777" w:rsidR="00B64755" w:rsidRDefault="00B64755" w:rsidP="00D63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8" type="#_x0000_t75" style="width:11.25pt;height:11.25pt" o:bullet="t">
        <v:imagedata r:id="rId1" o:title="msoD1B9"/>
      </v:shape>
    </w:pict>
  </w:numPicBullet>
  <w:abstractNum w:abstractNumId="0" w15:restartNumberingAfterBreak="0">
    <w:nsid w:val="06285928"/>
    <w:multiLevelType w:val="hybridMultilevel"/>
    <w:tmpl w:val="A41EA2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F20E4F"/>
    <w:multiLevelType w:val="hybridMultilevel"/>
    <w:tmpl w:val="7A708968"/>
    <w:lvl w:ilvl="0" w:tplc="0966EAA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5EC170E"/>
    <w:multiLevelType w:val="hybridMultilevel"/>
    <w:tmpl w:val="D4DEDA7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0623E12"/>
    <w:multiLevelType w:val="hybridMultilevel"/>
    <w:tmpl w:val="677221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3D1A18"/>
    <w:multiLevelType w:val="hybridMultilevel"/>
    <w:tmpl w:val="1006113E"/>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EF0758"/>
    <w:multiLevelType w:val="hybridMultilevel"/>
    <w:tmpl w:val="C4686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9E"/>
    <w:rsid w:val="002C5ED2"/>
    <w:rsid w:val="00386A59"/>
    <w:rsid w:val="003E7196"/>
    <w:rsid w:val="004B2C3A"/>
    <w:rsid w:val="006C722B"/>
    <w:rsid w:val="00706E9E"/>
    <w:rsid w:val="00B64755"/>
    <w:rsid w:val="00C30B76"/>
    <w:rsid w:val="00D63708"/>
    <w:rsid w:val="00DD5DA5"/>
    <w:rsid w:val="00E90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C857"/>
  <w15:chartTrackingRefBased/>
  <w15:docId w15:val="{21C129B4-A258-4DBA-AFB6-F2F4EAFF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3708"/>
    <w:pPr>
      <w:spacing w:after="0" w:line="240" w:lineRule="auto"/>
    </w:pPr>
    <w:rPr>
      <w:rFonts w:ascii="Times New Roman" w:eastAsia="Times New Roman" w:hAnsi="Times New Roman" w:cs="Times New Roman"/>
      <w:b/>
      <w:color w:val="0000F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63708"/>
    <w:pPr>
      <w:tabs>
        <w:tab w:val="center" w:pos="4819"/>
        <w:tab w:val="right" w:pos="9638"/>
      </w:tabs>
    </w:pPr>
  </w:style>
  <w:style w:type="character" w:customStyle="1" w:styleId="PidipaginaCarattere">
    <w:name w:val="Piè di pagina Carattere"/>
    <w:basedOn w:val="Carpredefinitoparagrafo"/>
    <w:link w:val="Pidipagina"/>
    <w:uiPriority w:val="99"/>
    <w:rsid w:val="00D63708"/>
    <w:rPr>
      <w:rFonts w:ascii="Times New Roman" w:eastAsia="Times New Roman" w:hAnsi="Times New Roman" w:cs="Times New Roman"/>
      <w:b/>
      <w:color w:val="0000FF"/>
      <w:sz w:val="28"/>
      <w:szCs w:val="28"/>
      <w:lang w:eastAsia="it-IT"/>
    </w:rPr>
  </w:style>
  <w:style w:type="paragraph" w:styleId="Testonotaapidipagina">
    <w:name w:val="footnote text"/>
    <w:basedOn w:val="Normale"/>
    <w:link w:val="TestonotaapidipaginaCarattere"/>
    <w:rsid w:val="00D63708"/>
    <w:rPr>
      <w:sz w:val="20"/>
      <w:szCs w:val="20"/>
    </w:rPr>
  </w:style>
  <w:style w:type="character" w:customStyle="1" w:styleId="TestonotaapidipaginaCarattere">
    <w:name w:val="Testo nota a piè di pagina Carattere"/>
    <w:basedOn w:val="Carpredefinitoparagrafo"/>
    <w:link w:val="Testonotaapidipagina"/>
    <w:rsid w:val="00D63708"/>
    <w:rPr>
      <w:rFonts w:ascii="Times New Roman" w:eastAsia="Times New Roman" w:hAnsi="Times New Roman" w:cs="Times New Roman"/>
      <w:b/>
      <w:color w:val="0000FF"/>
      <w:sz w:val="20"/>
      <w:szCs w:val="20"/>
      <w:lang w:eastAsia="it-IT"/>
    </w:rPr>
  </w:style>
  <w:style w:type="character" w:styleId="Rimandonotaapidipagina">
    <w:name w:val="footnote reference"/>
    <w:rsid w:val="00D63708"/>
    <w:rPr>
      <w:vertAlign w:val="superscript"/>
    </w:rPr>
  </w:style>
  <w:style w:type="character" w:styleId="Collegamentoipertestuale">
    <w:name w:val="Hyperlink"/>
    <w:rsid w:val="00D63708"/>
    <w:rPr>
      <w:color w:val="0563C1"/>
      <w:u w:val="single"/>
    </w:rPr>
  </w:style>
  <w:style w:type="paragraph" w:styleId="Nessunaspaziatura">
    <w:name w:val="No Spacing"/>
    <w:uiPriority w:val="1"/>
    <w:qFormat/>
    <w:rsid w:val="003E7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1283</Words>
  <Characters>7317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8</cp:revision>
  <dcterms:created xsi:type="dcterms:W3CDTF">2021-05-07T16:18:00Z</dcterms:created>
  <dcterms:modified xsi:type="dcterms:W3CDTF">2021-05-07T17:17:00Z</dcterms:modified>
</cp:coreProperties>
</file>